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D6" w:rsidRPr="00D47828" w:rsidRDefault="007925D6" w:rsidP="007925D6">
      <w:pPr>
        <w:rPr>
          <w:rFonts w:ascii="Arial" w:hAnsi="Arial" w:cs="Arial"/>
          <w:b/>
          <w:sz w:val="24"/>
          <w:szCs w:val="24"/>
        </w:rPr>
      </w:pPr>
      <w:r w:rsidRPr="00D47828">
        <w:rPr>
          <w:rFonts w:ascii="Arial" w:hAnsi="Arial" w:cs="Arial"/>
          <w:b/>
          <w:sz w:val="24"/>
          <w:szCs w:val="24"/>
        </w:rPr>
        <w:t>EDITAL Nº 013/2015</w:t>
      </w:r>
    </w:p>
    <w:p w:rsidR="007925D6" w:rsidRPr="00D47828" w:rsidRDefault="007925D6" w:rsidP="00D47828">
      <w:pPr>
        <w:spacing w:before="120" w:after="120" w:line="240" w:lineRule="auto"/>
        <w:rPr>
          <w:rFonts w:asciiTheme="minorHAnsi" w:hAnsiTheme="minorHAnsi" w:cs="Arial"/>
          <w:sz w:val="24"/>
          <w:szCs w:val="24"/>
        </w:rPr>
      </w:pPr>
      <w:r w:rsidRPr="00D47828">
        <w:rPr>
          <w:rFonts w:asciiTheme="minorHAnsi" w:hAnsiTheme="minorHAnsi" w:cs="Arial"/>
          <w:sz w:val="24"/>
          <w:szCs w:val="24"/>
        </w:rPr>
        <w:t>O REITOR DA UNIVERSIDADE DO ESTADO DA BAHIA (UNEB), no uso de suas atribuições legais, estatutárias e regimentais, torna público o presente Edital, para abertura de inscrições visando à seleção de candidatos para o Curso de pós-graduação latu sensu em História: Cultura Urbana e Memória a ser oferecido pelo Departamento de Ciências Humanas (DCH), Campus IV – Jacobina-Bahia, com 25 (vinte e cinco) vagas e ingresso no primeiro semestre de 2015, observadas as seguintes especificações: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473C4">
        <w:rPr>
          <w:rFonts w:asciiTheme="minorHAnsi" w:hAnsiTheme="minorHAnsi" w:cs="Arial"/>
          <w:b/>
          <w:sz w:val="22"/>
          <w:szCs w:val="22"/>
        </w:rPr>
        <w:t>1 DO CURSO</w:t>
      </w:r>
    </w:p>
    <w:p w:rsidR="007925D6" w:rsidRPr="00E473C4" w:rsidRDefault="007925D6" w:rsidP="00A866A2">
      <w:pPr>
        <w:spacing w:before="120" w:after="120" w:line="240" w:lineRule="auto"/>
        <w:ind w:left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O Curso pós-graduação latu sensu em História, Cultura Urbana e Memória foi autorizado pela Resolução do CONSU nº 293/2004, publicado no DOE de 13.08.2004 e tem carga horária de 480 horas, 28 créditos, duração de até 18 meses e os seguintes eixos temático: a) Cultura, Cidade e Território; b) Estudos Orais, Memória e Iconografia; c) Literatura, Subalternidade e Memória; d) Religião e Religiosidade.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473C4">
        <w:rPr>
          <w:rFonts w:asciiTheme="minorHAnsi" w:hAnsiTheme="minorHAnsi" w:cs="Arial"/>
          <w:b/>
          <w:sz w:val="22"/>
          <w:szCs w:val="22"/>
        </w:rPr>
        <w:t>2 DOS REQUISITOS PARA INVESTIDURA NO PROCESSO SELETIVO DA ESPECIALIZAÇÃO</w:t>
      </w:r>
    </w:p>
    <w:p w:rsidR="007925D6" w:rsidRPr="00E473C4" w:rsidRDefault="007925D6" w:rsidP="00A866A2">
      <w:pPr>
        <w:spacing w:before="120" w:after="120" w:line="240" w:lineRule="auto"/>
        <w:ind w:left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Estão habilitados à inscrição, no processo de seleção do Curso os candidatos que tenham apresentado toda a documentação solicitada, ter concluído Curso Superior de Graduação, nas áreas de Ciências Humanas e Sociais.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473C4">
        <w:rPr>
          <w:rFonts w:asciiTheme="minorHAnsi" w:hAnsiTheme="minorHAnsi" w:cs="Arial"/>
          <w:b/>
          <w:sz w:val="22"/>
          <w:szCs w:val="22"/>
        </w:rPr>
        <w:t>3 DAS VAGAS OFERECIDAS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3.1 São oferecidas 25 vagas para ingresso no semestre letivo 2015.1.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3.2 Em atendimento à Resolução n.º 468/2007/CONSU (DOE de 16.08.2007) serão ofertadas 40% das vagas para candidatos negros e 5% das vagas para indígenas, que preencherem as condições e optarem pelo Sistema de Cotas.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3.3 Para pleitear vagas pelo sistema de cotas o candidato deverá declarar, no ato da inscrição, essa opção, conforme resolução acima e complementadas pelas Resoluções nº 710/2009 e nº 711/2009 do CONSU, publicadas no DOE de 01.08.2009 e 06.08.2009 respectivamente, mediante preenchimento de formulário próprio (Anexo I).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3.4 A Comissão de Seleção é composta pela Coordenação e professores do programa, que decidirá sobre os casos não previstos neste Edital, bem como julgará os recursos apresentados durante as etapas deste processo seletivo.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473C4">
        <w:rPr>
          <w:rFonts w:asciiTheme="minorHAnsi" w:hAnsiTheme="minorHAnsi" w:cs="Arial"/>
          <w:b/>
          <w:sz w:val="22"/>
          <w:szCs w:val="22"/>
        </w:rPr>
        <w:t>4 DAS INSCRIÇÕES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4.1 O período de inscrições será de 09 de fevereiro a 13 de março de 2015.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4.2 A forma de inscrição deverá ser via SEDEX ou através da entrega do envelope devidamente identificado e lacrado com o endereço constante no item 4.4.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4.3 O horário de atendimento para a entrega do envelope será de segunda-feira a sexta-feira, no horário das 09:00 às 17:00 horas no balcão do protocolo da UNEB/DCH-IV.</w:t>
      </w:r>
    </w:p>
    <w:p w:rsidR="007925D6" w:rsidRPr="00E473C4" w:rsidRDefault="007925D6" w:rsidP="00A866A2">
      <w:pPr>
        <w:spacing w:before="120" w:line="24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E473C4">
        <w:rPr>
          <w:rFonts w:asciiTheme="minorHAnsi" w:hAnsiTheme="minorHAnsi" w:cs="Arial"/>
          <w:sz w:val="22"/>
          <w:szCs w:val="22"/>
        </w:rPr>
        <w:t>4.4 A inscrição deverá ser realizada até o último dia previsto no cronograma através da entrega ou postagem via SEDEX do envelope lacrado, com todos os documentos exigidos no Item 5 deste edital, devidamente identificado e enviado para o seguinte destinatário e endereço:</w:t>
      </w:r>
    </w:p>
    <w:p w:rsidR="007925D6" w:rsidRPr="00E473C4" w:rsidRDefault="007925D6" w:rsidP="00E473C4">
      <w:pPr>
        <w:shd w:val="clear" w:color="auto" w:fill="F2F2F2" w:themeFill="background1" w:themeFillShade="F2"/>
        <w:spacing w:line="240" w:lineRule="auto"/>
        <w:ind w:left="284"/>
        <w:rPr>
          <w:rFonts w:ascii="Arial" w:hAnsi="Arial" w:cs="Arial"/>
          <w:b/>
          <w:sz w:val="22"/>
          <w:szCs w:val="24"/>
        </w:rPr>
      </w:pPr>
      <w:r w:rsidRPr="00E473C4">
        <w:rPr>
          <w:rFonts w:ascii="Arial" w:hAnsi="Arial" w:cs="Arial"/>
          <w:b/>
          <w:sz w:val="22"/>
          <w:szCs w:val="24"/>
        </w:rPr>
        <w:t>UNIVERSIDADE DO ESTADO DA BAHIA –UNEB</w:t>
      </w:r>
    </w:p>
    <w:p w:rsidR="007925D6" w:rsidRPr="00E473C4" w:rsidRDefault="007925D6" w:rsidP="00E473C4">
      <w:pPr>
        <w:shd w:val="clear" w:color="auto" w:fill="F2F2F2" w:themeFill="background1" w:themeFillShade="F2"/>
        <w:spacing w:line="240" w:lineRule="auto"/>
        <w:ind w:left="284"/>
        <w:rPr>
          <w:rFonts w:ascii="Arial" w:hAnsi="Arial" w:cs="Arial"/>
          <w:sz w:val="22"/>
          <w:szCs w:val="24"/>
        </w:rPr>
      </w:pPr>
      <w:r w:rsidRPr="00E473C4">
        <w:rPr>
          <w:rFonts w:ascii="Arial" w:hAnsi="Arial" w:cs="Arial"/>
          <w:sz w:val="22"/>
          <w:szCs w:val="24"/>
        </w:rPr>
        <w:t>DEPARTAMENTO DE CIÊNCIAS HUMANAS – DCH / CAMPUS IV / JACOBINA</w:t>
      </w:r>
    </w:p>
    <w:p w:rsidR="007925D6" w:rsidRPr="00E473C4" w:rsidRDefault="007925D6" w:rsidP="00E473C4">
      <w:pPr>
        <w:shd w:val="clear" w:color="auto" w:fill="F2F2F2" w:themeFill="background1" w:themeFillShade="F2"/>
        <w:spacing w:line="240" w:lineRule="auto"/>
        <w:ind w:left="284"/>
        <w:rPr>
          <w:rFonts w:ascii="Arial" w:hAnsi="Arial" w:cs="Arial"/>
          <w:b/>
          <w:sz w:val="22"/>
          <w:szCs w:val="24"/>
        </w:rPr>
      </w:pPr>
      <w:r w:rsidRPr="00E473C4">
        <w:rPr>
          <w:rFonts w:ascii="Arial" w:hAnsi="Arial" w:cs="Arial"/>
          <w:b/>
          <w:sz w:val="22"/>
          <w:szCs w:val="24"/>
        </w:rPr>
        <w:t>CURSO DE ESPECIALIZAÇÃO EM HISTÓRIA, CULTURA URBANA E MEMÓRIA</w:t>
      </w:r>
    </w:p>
    <w:p w:rsidR="007925D6" w:rsidRPr="00E473C4" w:rsidRDefault="007925D6" w:rsidP="00E473C4">
      <w:pPr>
        <w:shd w:val="clear" w:color="auto" w:fill="F2F2F2" w:themeFill="background1" w:themeFillShade="F2"/>
        <w:spacing w:line="240" w:lineRule="auto"/>
        <w:ind w:left="284"/>
        <w:rPr>
          <w:rFonts w:ascii="Arial" w:hAnsi="Arial" w:cs="Arial"/>
          <w:sz w:val="22"/>
          <w:szCs w:val="24"/>
        </w:rPr>
      </w:pPr>
      <w:r w:rsidRPr="00E473C4">
        <w:rPr>
          <w:rFonts w:ascii="Arial" w:hAnsi="Arial" w:cs="Arial"/>
          <w:sz w:val="22"/>
          <w:szCs w:val="24"/>
        </w:rPr>
        <w:t>AVENIDA J. J. SEABRA, 158, BAIRRO DA ESTAÇÃO</w:t>
      </w:r>
    </w:p>
    <w:p w:rsidR="007925D6" w:rsidRPr="00E473C4" w:rsidRDefault="007925D6" w:rsidP="00E473C4">
      <w:pPr>
        <w:shd w:val="clear" w:color="auto" w:fill="F2F2F2" w:themeFill="background1" w:themeFillShade="F2"/>
        <w:spacing w:line="240" w:lineRule="auto"/>
        <w:ind w:left="284"/>
        <w:rPr>
          <w:rFonts w:ascii="Arial" w:hAnsi="Arial" w:cs="Arial"/>
          <w:sz w:val="22"/>
          <w:szCs w:val="24"/>
        </w:rPr>
      </w:pPr>
      <w:r w:rsidRPr="00E473C4">
        <w:rPr>
          <w:rFonts w:ascii="Arial" w:hAnsi="Arial" w:cs="Arial"/>
          <w:sz w:val="22"/>
          <w:szCs w:val="24"/>
        </w:rPr>
        <w:t>CEP 44700-000 - JACOBINA-BA.</w:t>
      </w:r>
    </w:p>
    <w:p w:rsidR="00E473C4" w:rsidRDefault="00E473C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7925D6" w:rsidRPr="00D47828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D47828">
        <w:rPr>
          <w:rFonts w:asciiTheme="minorHAnsi" w:hAnsiTheme="minorHAnsi" w:cs="Arial"/>
          <w:sz w:val="24"/>
          <w:szCs w:val="24"/>
        </w:rPr>
        <w:lastRenderedPageBreak/>
        <w:t>4.5 Cronograma do processo seletivo: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  <w:gridCol w:w="2901"/>
      </w:tblGrid>
      <w:tr w:rsidR="007925D6" w:rsidRPr="00A30D85" w:rsidTr="00E473C4">
        <w:trPr>
          <w:trHeight w:val="20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606A32" w:rsidRPr="00A30D85" w:rsidRDefault="00D47828" w:rsidP="00A30D85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b/>
                <w:sz w:val="22"/>
                <w:szCs w:val="24"/>
              </w:rPr>
              <w:t>FASE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606A32" w:rsidRPr="00A30D85" w:rsidRDefault="00D47828" w:rsidP="00A30D85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b/>
                <w:sz w:val="22"/>
                <w:szCs w:val="24"/>
              </w:rPr>
              <w:t>PRAZO</w:t>
            </w:r>
          </w:p>
        </w:tc>
      </w:tr>
      <w:tr w:rsidR="007925D6" w:rsidRPr="00A30D85" w:rsidTr="00E473C4">
        <w:trPr>
          <w:trHeight w:val="20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1 Inscrição no processo seletivo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jc w:val="right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09/02 a 13/03/2015</w:t>
            </w:r>
          </w:p>
        </w:tc>
      </w:tr>
      <w:tr w:rsidR="007925D6" w:rsidRPr="00A30D85" w:rsidTr="00E473C4">
        <w:trPr>
          <w:trHeight w:val="20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2 Divulgação da lista de inscritos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jc w:val="right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20/03/2015</w:t>
            </w:r>
          </w:p>
        </w:tc>
      </w:tr>
      <w:tr w:rsidR="007925D6" w:rsidRPr="00A30D85" w:rsidTr="00E473C4">
        <w:trPr>
          <w:trHeight w:val="20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3 Recurso à lista de inscritos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jc w:val="right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23/03/2015</w:t>
            </w:r>
          </w:p>
        </w:tc>
      </w:tr>
      <w:tr w:rsidR="007925D6" w:rsidRPr="00A30D85" w:rsidTr="00E473C4">
        <w:trPr>
          <w:trHeight w:val="20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4 Resultado da análise do projeto e do currículo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jc w:val="right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27/03/2015</w:t>
            </w:r>
          </w:p>
        </w:tc>
      </w:tr>
      <w:tr w:rsidR="007925D6" w:rsidRPr="00A30D85" w:rsidTr="00E473C4">
        <w:trPr>
          <w:trHeight w:val="20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5 Recurso à análise do anteprojeto e do currículo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jc w:val="right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30 e 31/03/2015</w:t>
            </w:r>
          </w:p>
        </w:tc>
      </w:tr>
      <w:tr w:rsidR="007925D6" w:rsidRPr="00A30D85" w:rsidTr="00E473C4">
        <w:trPr>
          <w:trHeight w:val="20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6 Entrevista com os candidatos aprovados no anteprojeto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jc w:val="right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30/03 a 10/04/2015</w:t>
            </w:r>
          </w:p>
        </w:tc>
      </w:tr>
      <w:tr w:rsidR="007925D6" w:rsidRPr="00A30D85" w:rsidTr="00E473C4">
        <w:trPr>
          <w:trHeight w:val="20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7 Resultado final do processo seletivo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D47828">
            <w:pPr>
              <w:spacing w:line="240" w:lineRule="auto"/>
              <w:jc w:val="right"/>
              <w:rPr>
                <w:rFonts w:asciiTheme="minorHAnsi" w:hAnsiTheme="minorHAnsi" w:cs="Arial"/>
                <w:sz w:val="22"/>
                <w:szCs w:val="24"/>
              </w:rPr>
            </w:pPr>
            <w:r w:rsidRPr="00A30D85">
              <w:rPr>
                <w:rFonts w:asciiTheme="minorHAnsi" w:hAnsiTheme="minorHAnsi" w:cs="Arial"/>
                <w:sz w:val="22"/>
                <w:szCs w:val="24"/>
              </w:rPr>
              <w:t>17/04/2015</w:t>
            </w:r>
          </w:p>
        </w:tc>
      </w:tr>
    </w:tbl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4.6 Os pedidos de inscrição só serão homologados mediante a comprovação, pela Comissão de Seleção, da documentação exigida neste Edital.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4.7 O comprovante de inscrição do candidato neste Processo Seletivo será o documento de postagem do Correio ou o carimbo de recebimento do envelope do funcionário do protocolo da UNEB na xerox da Ficha de inscrição.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4"/>
        </w:rPr>
      </w:pPr>
      <w:r w:rsidRPr="00E473C4">
        <w:rPr>
          <w:rFonts w:asciiTheme="minorHAnsi" w:hAnsiTheme="minorHAnsi" w:cs="Arial"/>
          <w:b/>
          <w:sz w:val="22"/>
          <w:szCs w:val="24"/>
        </w:rPr>
        <w:t>5 DA DOCUMENTAÇÃO PARA INSCRIÇÃO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Para efetivar a inscrição, será exigido o envio (por SEDEX ou pessoalmente) de envelope lacrado contendo cópia impressa e digitalizada da documentação abaixo discriminada, encadernada na ordem que segue (não é necessário autenticar):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5.1 Ficha de inscrição conforme anexo II e o modelo disponível em (</w:t>
      </w:r>
      <w:hyperlink r:id="rId6" w:history="1">
        <w:r w:rsidR="00D47828" w:rsidRPr="00E473C4">
          <w:rPr>
            <w:rStyle w:val="Hyperlink"/>
            <w:rFonts w:asciiTheme="minorHAnsi" w:hAnsiTheme="minorHAnsi" w:cs="Arial"/>
            <w:sz w:val="22"/>
            <w:szCs w:val="24"/>
            <w:u w:val="none"/>
          </w:rPr>
          <w:t>http://culturaurbanat4.wix.com/unebjacobina</w:t>
        </w:r>
      </w:hyperlink>
      <w:r w:rsidRPr="00E473C4">
        <w:rPr>
          <w:rFonts w:asciiTheme="minorHAnsi" w:hAnsiTheme="minorHAnsi" w:cs="Arial"/>
          <w:sz w:val="22"/>
          <w:szCs w:val="24"/>
        </w:rPr>
        <w:t>) devidamente preenchida e assinada (na situação do envelope entregue no protocolo o comprovante de inscrição será uma cópia desta ficha com a comprovação de recebimento da funcionária do protocolo.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5.2 Cópia do Diploma de maior titulação;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5.3 Cópia do Diploma (ou certificado) de graduação;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5.4 Histórico da graduação;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5.5 Cópia do Currículo Lattes impresso diretamente da plataforma do Conselho Nacional de Desenvolvimento Científico e Tecnológico (CNPq);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5.6 Cópia da Carteira de Identidade / RG ou RNE se estrangeiros;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5.7 Cópia do Cadastro de Pessoa Física – CPF;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5.8 Uma foto 3X4 recente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5.9 Cópia do Certificado de Reservista (para o sexo masculino)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5.10 Cópia do Título de Eleitor e respectivos comprovantes de votação da última eleição ou Quitação eleitoral.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 xml:space="preserve">5.11 Cópia digital de toda a documentação </w:t>
      </w:r>
      <w:proofErr w:type="spellStart"/>
      <w:r w:rsidRPr="00E473C4">
        <w:rPr>
          <w:rFonts w:asciiTheme="minorHAnsi" w:hAnsiTheme="minorHAnsi" w:cs="Arial"/>
          <w:sz w:val="22"/>
          <w:szCs w:val="24"/>
        </w:rPr>
        <w:t>escaneada</w:t>
      </w:r>
      <w:proofErr w:type="spellEnd"/>
      <w:r w:rsidRPr="00E473C4">
        <w:rPr>
          <w:rFonts w:asciiTheme="minorHAnsi" w:hAnsiTheme="minorHAnsi" w:cs="Arial"/>
          <w:sz w:val="22"/>
          <w:szCs w:val="24"/>
        </w:rPr>
        <w:t xml:space="preserve"> a partir do original e do Anteprojeto solicitado no item 5.12, no formato </w:t>
      </w:r>
      <w:r w:rsidR="00E473C4" w:rsidRPr="00E473C4">
        <w:rPr>
          <w:rFonts w:asciiTheme="minorHAnsi" w:hAnsiTheme="minorHAnsi" w:cs="Arial"/>
          <w:sz w:val="22"/>
          <w:szCs w:val="24"/>
        </w:rPr>
        <w:t>Word</w:t>
      </w:r>
      <w:r w:rsidRPr="00E473C4">
        <w:rPr>
          <w:rFonts w:asciiTheme="minorHAnsi" w:hAnsiTheme="minorHAnsi" w:cs="Arial"/>
          <w:sz w:val="22"/>
          <w:szCs w:val="24"/>
        </w:rPr>
        <w:t xml:space="preserve"> e gravados em </w:t>
      </w:r>
      <w:proofErr w:type="spellStart"/>
      <w:r w:rsidRPr="00E473C4">
        <w:rPr>
          <w:rFonts w:asciiTheme="minorHAnsi" w:hAnsiTheme="minorHAnsi" w:cs="Arial"/>
          <w:sz w:val="22"/>
          <w:szCs w:val="24"/>
        </w:rPr>
        <w:t>CD-Rom</w:t>
      </w:r>
      <w:proofErr w:type="spellEnd"/>
      <w:r w:rsidRPr="00E473C4">
        <w:rPr>
          <w:rFonts w:asciiTheme="minorHAnsi" w:hAnsiTheme="minorHAnsi" w:cs="Arial"/>
          <w:sz w:val="22"/>
          <w:szCs w:val="24"/>
        </w:rPr>
        <w:t xml:space="preserve"> ou DVD.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5.12 Três Cópias impressas do anteprojeto de pesquisa (encadernadas individualmente e separadas da documentação listada acima) de acordo com o item 6.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5.13 Não serão homologadas as inscrições que não atendam ao especificado neste edital, principalmente se faltando qualquer dos documentos acima mencionados, bem como não caracterizará motivo para apresentação de recursos.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5.14 Para os candidatos não selecionados a documentação enviada para análise poderá ser devolvida a partir de 30 dias após o término da seleção, na secretaria do Programa, caso seja do interesse do candidato. Findo este prazo, os documentos que não forem retirados, serão destruídos.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4"/>
        </w:rPr>
      </w:pPr>
      <w:r w:rsidRPr="00E473C4">
        <w:rPr>
          <w:rFonts w:asciiTheme="minorHAnsi" w:hAnsiTheme="minorHAnsi" w:cs="Arial"/>
          <w:b/>
          <w:sz w:val="22"/>
          <w:szCs w:val="24"/>
        </w:rPr>
        <w:t>6 DO ANTEPROJETO DE PESQUISA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lastRenderedPageBreak/>
        <w:t>6.1 O anteprojeto de pesquisa deve ter no máximo 10 páginas (incluídas capa, sumário e referências), fonte 12, Arial, espaço 1,5, papel formato A4, margens superior 3 cm, inferior 2,0 cm; esquerda 3,0 cm e direita 2,0 cm.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6.2 O anteprojeto de pesquisa deverá contemplará os seguintes itens: Título; Apresentação; Justificativa; Objetivos; Problemática (reflexão sobre o tema e diálogo com bibliografia pertinente ao tema); Metodologia e fontes; Cronograma de pesquisa para três semestres; Referências.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4"/>
        </w:rPr>
      </w:pPr>
      <w:r w:rsidRPr="00E473C4">
        <w:rPr>
          <w:rFonts w:asciiTheme="minorHAnsi" w:hAnsiTheme="minorHAnsi" w:cs="Arial"/>
          <w:b/>
          <w:sz w:val="22"/>
          <w:szCs w:val="24"/>
        </w:rPr>
        <w:t>7 DO PROCESSO SELETIVO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7.1 Todas as fases da seleção serão eliminatórias e classificatórias e as informações a respeito do processo serão fornecidas por meio: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7.1.1 dos telefones (74) 3621-3046/18; 3621-3337;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7.1.2 do site do curso http://culturaurbanat4.wix.com/unebjacobina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7.1.3 do mural do curso em frente ao protocolo;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7.1.4 do sítio da UNEB;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7.2 Serão 2 (duas) as etapas avaliativas conforme descritas a seguir: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7.2.1 Primeira Etapa: De caráter eliminatória e se constitui na homologação das inscrições, mediante análise da documentação apresentada conforme previsto no item 5 e a divulgação do resultado no dia 20/03/2015.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7.2.1 Segunda Etapa: Ocorrerá no período de 27/03/2015 a 10/04/2015. Tem caráter eliminatório e também classificatório, constituindo-se da análise do anteprojetos da entrevista com os candidatos que tiverem seu anteprojeto aprovado e da apreciado do seu Currículo Lattes e disponibilidade para realização do curso.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6.3 A divulgação do resultado final da seleção será a partir do dia 17/04/2015.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4"/>
        </w:rPr>
      </w:pPr>
      <w:r w:rsidRPr="00E473C4">
        <w:rPr>
          <w:rFonts w:asciiTheme="minorHAnsi" w:hAnsiTheme="minorHAnsi" w:cs="Arial"/>
          <w:b/>
          <w:sz w:val="22"/>
          <w:szCs w:val="24"/>
        </w:rPr>
        <w:t>8 DA PONTUAÇÃO E CLASSIFICAÇÃO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8.1 Em todas as etapas da avaliação, serão mensuradas notas de zero a dez e aplicados os seguintes Critérios: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1234"/>
        <w:gridCol w:w="1234"/>
        <w:gridCol w:w="1232"/>
      </w:tblGrid>
      <w:tr w:rsidR="00A30D85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606A32" w:rsidRPr="00A30D85" w:rsidRDefault="00A30D85" w:rsidP="00A30D85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b/>
                <w:sz w:val="22"/>
                <w:szCs w:val="22"/>
              </w:rPr>
              <w:t>CRITÉRIO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606A32" w:rsidRPr="00A30D85" w:rsidRDefault="00A30D85" w:rsidP="00A30D85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30D85">
              <w:rPr>
                <w:rFonts w:asciiTheme="minorHAnsi" w:hAnsiTheme="minorHAnsi" w:cs="Arial"/>
                <w:b/>
                <w:szCs w:val="22"/>
              </w:rPr>
              <w:t>ENTREVISTA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606A32" w:rsidRPr="00A30D85" w:rsidRDefault="00A30D85" w:rsidP="00A30D85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30D85">
              <w:rPr>
                <w:rFonts w:asciiTheme="minorHAnsi" w:hAnsiTheme="minorHAnsi" w:cs="Arial"/>
                <w:b/>
                <w:szCs w:val="22"/>
              </w:rPr>
              <w:t>CURRÍCULO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606A32" w:rsidRPr="00A30D85" w:rsidRDefault="00A30D85" w:rsidP="00A30D85">
            <w:pPr>
              <w:spacing w:line="240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A30D85">
              <w:rPr>
                <w:rFonts w:asciiTheme="minorHAnsi" w:hAnsiTheme="minorHAnsi" w:cs="Arial"/>
                <w:b/>
                <w:szCs w:val="22"/>
              </w:rPr>
              <w:t>ANTEPROJETO</w:t>
            </w: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a) Oralidade;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b) Pensamento lógico;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c) Segurança quanto ao tema proposto;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d) Conhecimento de pesquisa científica;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e) Domínio do conteúdo do anteprojeto proposto;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f) Produção acadêmica;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g) Experiência na área seu objeto de pesquisa;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h) Senso crítico;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i) Ética científica;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j) Vinculação objeto de pesquisa e eixos temático do curso;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925D6" w:rsidRPr="00A30D85" w:rsidTr="00E473C4">
        <w:trPr>
          <w:trHeight w:val="20"/>
        </w:trPr>
        <w:tc>
          <w:tcPr>
            <w:tcW w:w="3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l) Viabilidade administrativo-financeira da proposta de pesquisa.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606A32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6A32" w:rsidRPr="00A30D85" w:rsidRDefault="007925D6" w:rsidP="00A30D85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D85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</w:tbl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8.2 A nota final será o resultado do cálculo das notas atribuídas em cada item dos critérios avaliativos, devendo o candidato atingir no mínimo a média final 7.0 (sete) para ser classificado.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4"/>
        </w:rPr>
      </w:pPr>
      <w:r w:rsidRPr="00E473C4">
        <w:rPr>
          <w:rFonts w:asciiTheme="minorHAnsi" w:hAnsiTheme="minorHAnsi" w:cs="Arial"/>
          <w:b/>
          <w:sz w:val="22"/>
          <w:szCs w:val="24"/>
        </w:rPr>
        <w:t>9 DA MATRÍCULA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9.1 O Candidato selecionado deverá matricular-se pessoalmente ou por procuração na sala do Núcleo de Estudos Cultura e Cidade (NECC), Campus IV em Jacobina-BA, no período de 23/04/2015 a 30/04/2015, das 14:00 horas às 17:00 horas.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lastRenderedPageBreak/>
        <w:t>9.2 Para a efetivação da matrícula o candidato deverá apresentar os seguintes documentos (para efeito de comprovação e autenticação das cópias anteriormente apresentadas: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9.2.1 Original da Carteira de Identidade;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9.2.2 Original do CPF;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9.2.3 Original do Título de Eleitor e comprovação de quitação com a Justiça Eleitoral que poderá ser obtido em: http://www.tre-ba.jus.br;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9.2.4 Original do Certificado de Reservista (para candidatos do sexo masculino).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9.3. A não observância dos prazos estabelecidos implicará no cancelamento da matrícula.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9.4.O candidato selecionado que não comparecer no prazo previsto para a efetivação da sua matricula perderá a vaga e será procedida nova chamada, respeitando-se a ordem de classificação.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4"/>
        </w:rPr>
      </w:pPr>
      <w:r w:rsidRPr="00E473C4">
        <w:rPr>
          <w:rFonts w:asciiTheme="minorHAnsi" w:hAnsiTheme="minorHAnsi" w:cs="Arial"/>
          <w:b/>
          <w:sz w:val="22"/>
          <w:szCs w:val="24"/>
        </w:rPr>
        <w:t>10 DO INÍCIO E FUNCIONAMENTO DO CURSO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10.1 O Curso de Especialização em História, Cultura Urbana e Memória terá início previsto para 08/05/2015.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10.2 Funcionará em módulos quinzenais conforme cronograma a ser apresentado e em conformidade com as disponibilidades dos docentes do programa.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10.3 Deverá ser integralizado em 12 (doze) meses prorrogável por mais 6 (seis) meses.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10.4 Obrigatoriamente o aluno deverá apresentar monografia como pré-requisito para a conclusão do curso.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 xml:space="preserve">10.5 A monografia deverá ser submetida a uma banca examinadora para a devida avaliação e, após análise e aprovação o aluno deverá entregar a Coordenação do curso 2 (duas) cópias do seu Trabalho de Conclusão gravadas em </w:t>
      </w:r>
      <w:proofErr w:type="spellStart"/>
      <w:r w:rsidRPr="00E473C4">
        <w:rPr>
          <w:rFonts w:asciiTheme="minorHAnsi" w:hAnsiTheme="minorHAnsi" w:cs="Arial"/>
          <w:sz w:val="22"/>
          <w:szCs w:val="24"/>
        </w:rPr>
        <w:t>em</w:t>
      </w:r>
      <w:proofErr w:type="spellEnd"/>
      <w:r w:rsidRPr="00E473C4">
        <w:rPr>
          <w:rFonts w:asciiTheme="minorHAnsi" w:hAnsiTheme="minorHAnsi" w:cs="Arial"/>
          <w:sz w:val="22"/>
          <w:szCs w:val="24"/>
        </w:rPr>
        <w:t xml:space="preserve"> </w:t>
      </w:r>
      <w:proofErr w:type="spellStart"/>
      <w:r w:rsidRPr="00E473C4">
        <w:rPr>
          <w:rFonts w:asciiTheme="minorHAnsi" w:hAnsiTheme="minorHAnsi" w:cs="Arial"/>
          <w:sz w:val="22"/>
          <w:szCs w:val="24"/>
        </w:rPr>
        <w:t>CD-Rom</w:t>
      </w:r>
      <w:proofErr w:type="spellEnd"/>
      <w:r w:rsidRPr="00E473C4">
        <w:rPr>
          <w:rFonts w:asciiTheme="minorHAnsi" w:hAnsiTheme="minorHAnsi" w:cs="Arial"/>
          <w:sz w:val="22"/>
          <w:szCs w:val="24"/>
        </w:rPr>
        <w:t>/DVD obedecendo regulamentação específica.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b/>
          <w:sz w:val="22"/>
          <w:szCs w:val="24"/>
        </w:rPr>
      </w:pPr>
      <w:r w:rsidRPr="00E473C4">
        <w:rPr>
          <w:rFonts w:asciiTheme="minorHAnsi" w:hAnsiTheme="minorHAnsi" w:cs="Arial"/>
          <w:b/>
          <w:sz w:val="22"/>
          <w:szCs w:val="24"/>
        </w:rPr>
        <w:t>11 DAS DISPOSIÇÕES FINAIS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11.1 A Coordenação reserva-se ao direito de decidir sobre o cancelamento da oferta do curso sob sua responsabilidade, caso o número de candidatos selecionados seja inferior a 70% do total de vagas ofertadas para o referido curso.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11.2 Após a divulgação dos resultados do processo seletivo os candidatos terão até 24 (vinte e quatro) horas para entrar com pedido de recurso junto à Comissão de Seleção.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11.3 A Coordenação do curso não se responsabiliza em oferecer orientador para o candidato que inscrever projeto de pesquisa que não se adéque a proposta temática da especialização.</w:t>
      </w:r>
    </w:p>
    <w:p w:rsidR="007925D6" w:rsidRPr="00E473C4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11.4. Os casos omissos serão resolvidos pela Comissão de Seleção, à luz da legislação vigente.</w:t>
      </w:r>
    </w:p>
    <w:p w:rsidR="007925D6" w:rsidRDefault="007925D6" w:rsidP="00A866A2">
      <w:pPr>
        <w:spacing w:before="120" w:after="120" w:line="240" w:lineRule="auto"/>
        <w:ind w:left="284" w:hanging="284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11.5. Este edital entrará em vigor na data de sua publicação.</w:t>
      </w:r>
    </w:p>
    <w:p w:rsidR="00E473C4" w:rsidRPr="00E473C4" w:rsidRDefault="00E473C4" w:rsidP="00E473C4">
      <w:pPr>
        <w:spacing w:before="120" w:after="120" w:line="240" w:lineRule="auto"/>
        <w:ind w:left="284" w:hanging="284"/>
        <w:jc w:val="center"/>
        <w:rPr>
          <w:rFonts w:asciiTheme="minorHAnsi" w:hAnsiTheme="minorHAnsi" w:cs="Arial"/>
          <w:sz w:val="22"/>
          <w:szCs w:val="24"/>
        </w:rPr>
      </w:pPr>
      <w:bookmarkStart w:id="0" w:name="_GoBack"/>
      <w:bookmarkEnd w:id="0"/>
    </w:p>
    <w:p w:rsidR="007925D6" w:rsidRPr="00E473C4" w:rsidRDefault="007925D6" w:rsidP="00D47828">
      <w:pPr>
        <w:spacing w:before="120" w:after="120" w:line="240" w:lineRule="auto"/>
        <w:jc w:val="center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>GABINETE DA REITORIA DA UNEB, 20 de janeiro de 2014.</w:t>
      </w:r>
    </w:p>
    <w:p w:rsidR="0024725B" w:rsidRPr="00E473C4" w:rsidRDefault="007925D6" w:rsidP="00E473C4">
      <w:pPr>
        <w:spacing w:before="120" w:after="120" w:line="240" w:lineRule="auto"/>
        <w:jc w:val="center"/>
        <w:rPr>
          <w:rFonts w:asciiTheme="minorHAnsi" w:hAnsiTheme="minorHAnsi" w:cs="Arial"/>
          <w:sz w:val="22"/>
          <w:szCs w:val="24"/>
        </w:rPr>
      </w:pPr>
      <w:r w:rsidRPr="00E473C4">
        <w:rPr>
          <w:rFonts w:asciiTheme="minorHAnsi" w:hAnsiTheme="minorHAnsi" w:cs="Arial"/>
          <w:sz w:val="22"/>
          <w:szCs w:val="24"/>
        </w:rPr>
        <w:t xml:space="preserve">José </w:t>
      </w:r>
      <w:proofErr w:type="spellStart"/>
      <w:r w:rsidRPr="00E473C4">
        <w:rPr>
          <w:rFonts w:asciiTheme="minorHAnsi" w:hAnsiTheme="minorHAnsi" w:cs="Arial"/>
          <w:sz w:val="22"/>
          <w:szCs w:val="24"/>
        </w:rPr>
        <w:t>Bites</w:t>
      </w:r>
      <w:proofErr w:type="spellEnd"/>
      <w:r w:rsidRPr="00E473C4">
        <w:rPr>
          <w:rFonts w:asciiTheme="minorHAnsi" w:hAnsiTheme="minorHAnsi" w:cs="Arial"/>
          <w:sz w:val="22"/>
          <w:szCs w:val="24"/>
        </w:rPr>
        <w:t xml:space="preserve"> de Carvalho</w:t>
      </w:r>
      <w:r w:rsidR="00E473C4">
        <w:rPr>
          <w:rFonts w:asciiTheme="minorHAnsi" w:hAnsiTheme="minorHAnsi" w:cs="Arial"/>
          <w:sz w:val="22"/>
          <w:szCs w:val="24"/>
        </w:rPr>
        <w:br/>
      </w:r>
      <w:r w:rsidRPr="00E473C4">
        <w:rPr>
          <w:rFonts w:asciiTheme="minorHAnsi" w:hAnsiTheme="minorHAnsi" w:cs="Arial"/>
          <w:sz w:val="22"/>
          <w:szCs w:val="24"/>
        </w:rPr>
        <w:t>Reitor</w:t>
      </w:r>
    </w:p>
    <w:sectPr w:rsidR="0024725B" w:rsidRPr="00E473C4" w:rsidSect="00D47828">
      <w:headerReference w:type="default" r:id="rId7"/>
      <w:pgSz w:w="11907" w:h="16840" w:code="9"/>
      <w:pgMar w:top="1134" w:right="567" w:bottom="851" w:left="1701" w:header="72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9A" w:rsidRDefault="0094789A" w:rsidP="00E4292D">
      <w:pPr>
        <w:spacing w:line="240" w:lineRule="auto"/>
      </w:pPr>
      <w:r>
        <w:separator/>
      </w:r>
    </w:p>
  </w:endnote>
  <w:endnote w:type="continuationSeparator" w:id="0">
    <w:p w:rsidR="0094789A" w:rsidRDefault="0094789A" w:rsidP="00E42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9A" w:rsidRDefault="0094789A" w:rsidP="00E4292D">
      <w:pPr>
        <w:spacing w:line="240" w:lineRule="auto"/>
      </w:pPr>
      <w:r>
        <w:separator/>
      </w:r>
    </w:p>
  </w:footnote>
  <w:footnote w:type="continuationSeparator" w:id="0">
    <w:p w:rsidR="0094789A" w:rsidRDefault="0094789A" w:rsidP="00E42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6"/>
      <w:gridCol w:w="3403"/>
    </w:tblGrid>
    <w:tr w:rsidR="00D47828" w:rsidRPr="00E4292D" w:rsidTr="00D47828">
      <w:tc>
        <w:tcPr>
          <w:tcW w:w="3235" w:type="pct"/>
          <w:vAlign w:val="center"/>
          <w:hideMark/>
        </w:tcPr>
        <w:p w:rsidR="00D47828" w:rsidRPr="00E4292D" w:rsidRDefault="00D47828" w:rsidP="00D47828">
          <w:pPr>
            <w:spacing w:line="240" w:lineRule="auto"/>
            <w:rPr>
              <w:bCs w:val="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6CADC32" wp14:editId="6F6E34F1">
                <wp:extent cx="3329940" cy="373380"/>
                <wp:effectExtent l="0" t="0" r="3810" b="7620"/>
                <wp:docPr id="1" name="Imagem 1" descr="http://www.egba.ba.gov.br/diario/DO21/Recursos/Diar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egba.ba.gov.br/diario/DO21/Recursos/Diar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99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5" w:type="pct"/>
          <w:vAlign w:val="center"/>
          <w:hideMark/>
        </w:tcPr>
        <w:p w:rsidR="00D47828" w:rsidRPr="00E4292D" w:rsidRDefault="00D47828" w:rsidP="00D47828">
          <w:pPr>
            <w:spacing w:line="240" w:lineRule="auto"/>
            <w:jc w:val="right"/>
            <w:rPr>
              <w:bCs w:val="0"/>
              <w:sz w:val="24"/>
              <w:szCs w:val="24"/>
            </w:rPr>
          </w:pPr>
          <w:r w:rsidRPr="00E4292D">
            <w:rPr>
              <w:rFonts w:ascii="Arial" w:hAnsi="Arial" w:cs="Arial"/>
              <w:b/>
              <w:sz w:val="15"/>
              <w:szCs w:val="15"/>
            </w:rPr>
            <w:t>Salvador, Bahia Quarta-feira</w:t>
          </w:r>
        </w:p>
        <w:p w:rsidR="00D47828" w:rsidRPr="00E4292D" w:rsidRDefault="00D47828" w:rsidP="00D47828">
          <w:pPr>
            <w:spacing w:line="240" w:lineRule="auto"/>
            <w:jc w:val="right"/>
            <w:rPr>
              <w:bCs w:val="0"/>
              <w:sz w:val="24"/>
              <w:szCs w:val="24"/>
            </w:rPr>
          </w:pPr>
          <w:r w:rsidRPr="00E4292D">
            <w:rPr>
              <w:rFonts w:ascii="Arial" w:hAnsi="Arial" w:cs="Arial"/>
              <w:b/>
              <w:sz w:val="15"/>
              <w:szCs w:val="15"/>
            </w:rPr>
            <w:t>21 de janeiro de 2015</w:t>
          </w:r>
          <w:r w:rsidRPr="00E4292D">
            <w:rPr>
              <w:rFonts w:ascii="Arial" w:hAnsi="Arial" w:cs="Arial"/>
              <w:b/>
              <w:sz w:val="15"/>
              <w:szCs w:val="15"/>
            </w:rPr>
            <w:br/>
            <w:t>Ano · XCIX · N</w:t>
          </w:r>
          <w:r w:rsidRPr="00E4292D">
            <w:rPr>
              <w:rFonts w:ascii="Arial" w:hAnsi="Arial" w:cs="Arial"/>
              <w:b/>
              <w:sz w:val="15"/>
              <w:szCs w:val="15"/>
              <w:u w:val="single"/>
              <w:vertAlign w:val="superscript"/>
            </w:rPr>
            <w:t>o</w:t>
          </w:r>
          <w:r w:rsidRPr="00E4292D">
            <w:rPr>
              <w:rFonts w:ascii="Arial" w:hAnsi="Arial" w:cs="Arial"/>
              <w:b/>
              <w:sz w:val="15"/>
              <w:szCs w:val="15"/>
            </w:rPr>
            <w:t xml:space="preserve"> 21.621</w:t>
          </w:r>
        </w:p>
      </w:tc>
    </w:tr>
  </w:tbl>
  <w:p w:rsidR="00E4292D" w:rsidRDefault="00E429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D6"/>
    <w:rsid w:val="000A3371"/>
    <w:rsid w:val="00100114"/>
    <w:rsid w:val="0024725B"/>
    <w:rsid w:val="002D3602"/>
    <w:rsid w:val="00405C26"/>
    <w:rsid w:val="00606A32"/>
    <w:rsid w:val="007925D6"/>
    <w:rsid w:val="0094789A"/>
    <w:rsid w:val="00A30D85"/>
    <w:rsid w:val="00A866A2"/>
    <w:rsid w:val="00D47828"/>
    <w:rsid w:val="00D63D78"/>
    <w:rsid w:val="00E4292D"/>
    <w:rsid w:val="00E473C4"/>
    <w:rsid w:val="00E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C25F2-5C30-49CC-8581-78DCBAB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z w:val="24"/>
        <w:szCs w:val="28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29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292D"/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29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92D"/>
    <w:rPr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92D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47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aurbanat4.wix.com/unebjacobi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Ferreira dos Santos</dc:creator>
  <cp:lastModifiedBy>Edvaldo Hilário</cp:lastModifiedBy>
  <cp:revision>4</cp:revision>
  <dcterms:created xsi:type="dcterms:W3CDTF">2015-01-21T12:52:00Z</dcterms:created>
  <dcterms:modified xsi:type="dcterms:W3CDTF">2015-02-08T00:54:00Z</dcterms:modified>
</cp:coreProperties>
</file>