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B65" w:rsidRPr="002363EB" w:rsidRDefault="009A4B65" w:rsidP="00CF021D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9A4B65" w:rsidRDefault="009A4B65" w:rsidP="00CF021D">
      <w:pPr>
        <w:jc w:val="center"/>
        <w:rPr>
          <w:rFonts w:ascii="Arial" w:hAnsi="Arial" w:cs="Arial"/>
          <w:b/>
        </w:rPr>
      </w:pPr>
      <w:r w:rsidRPr="002363EB">
        <w:rPr>
          <w:rFonts w:ascii="Arial" w:hAnsi="Arial" w:cs="Arial"/>
          <w:b/>
        </w:rPr>
        <w:t>PROGRAMA DE DISCIPLINA</w:t>
      </w:r>
    </w:p>
    <w:p w:rsidR="009A4B65" w:rsidRPr="002363EB" w:rsidRDefault="009A4B65" w:rsidP="00CF021D">
      <w:pPr>
        <w:jc w:val="center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9"/>
        <w:gridCol w:w="17"/>
        <w:gridCol w:w="814"/>
        <w:gridCol w:w="408"/>
        <w:gridCol w:w="1408"/>
        <w:gridCol w:w="1159"/>
        <w:gridCol w:w="233"/>
        <w:gridCol w:w="908"/>
        <w:gridCol w:w="354"/>
        <w:gridCol w:w="887"/>
        <w:gridCol w:w="1078"/>
        <w:gridCol w:w="1496"/>
      </w:tblGrid>
      <w:tr w:rsidR="009A4B65" w:rsidRPr="002363EB" w:rsidTr="00CF021D">
        <w:trPr>
          <w:trHeight w:val="20"/>
        </w:trPr>
        <w:tc>
          <w:tcPr>
            <w:tcW w:w="1980" w:type="dxa"/>
            <w:gridSpan w:val="3"/>
            <w:shd w:val="clear" w:color="auto" w:fill="E6E6E6"/>
          </w:tcPr>
          <w:p w:rsidR="009A4B65" w:rsidRPr="002363EB" w:rsidRDefault="009A4B65" w:rsidP="00CF021D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sz w:val="16"/>
                <w:szCs w:val="18"/>
              </w:rPr>
              <w:t>CÓDIGO</w:t>
            </w:r>
            <w:r w:rsidR="00DE0ACF">
              <w:rPr>
                <w:rFonts w:ascii="Arial" w:hAnsi="Arial" w:cs="Arial"/>
                <w:b/>
                <w:sz w:val="16"/>
                <w:szCs w:val="18"/>
              </w:rPr>
              <w:t xml:space="preserve"> / SIGLA</w:t>
            </w:r>
          </w:p>
        </w:tc>
        <w:tc>
          <w:tcPr>
            <w:tcW w:w="7931" w:type="dxa"/>
            <w:gridSpan w:val="9"/>
            <w:shd w:val="clear" w:color="auto" w:fill="E6E6E6"/>
          </w:tcPr>
          <w:p w:rsidR="009A4B65" w:rsidRPr="002363EB" w:rsidRDefault="009A4B65" w:rsidP="00CF021D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sz w:val="16"/>
                <w:szCs w:val="18"/>
              </w:rPr>
              <w:t>COMPONENTE CURRICULAR</w:t>
            </w:r>
          </w:p>
        </w:tc>
      </w:tr>
      <w:tr w:rsidR="009A4B65" w:rsidRPr="00CF021D" w:rsidTr="00CF021D">
        <w:trPr>
          <w:trHeight w:val="20"/>
        </w:trPr>
        <w:tc>
          <w:tcPr>
            <w:tcW w:w="1980" w:type="dxa"/>
            <w:gridSpan w:val="3"/>
            <w:tcBorders>
              <w:bottom w:val="single" w:sz="4" w:space="0" w:color="auto"/>
            </w:tcBorders>
          </w:tcPr>
          <w:p w:rsidR="009A4B65" w:rsidRPr="00CF021D" w:rsidRDefault="000A5950" w:rsidP="00DE0ACF">
            <w:pPr>
              <w:spacing w:before="100" w:beforeAutospacing="1" w:after="60"/>
              <w:jc w:val="center"/>
              <w:rPr>
                <w:b/>
              </w:rPr>
            </w:pPr>
            <w:r>
              <w:rPr>
                <w:b/>
              </w:rPr>
              <w:t>MPC</w:t>
            </w:r>
          </w:p>
        </w:tc>
        <w:tc>
          <w:tcPr>
            <w:tcW w:w="7931" w:type="dxa"/>
            <w:gridSpan w:val="9"/>
            <w:tcBorders>
              <w:bottom w:val="single" w:sz="4" w:space="0" w:color="auto"/>
            </w:tcBorders>
          </w:tcPr>
          <w:p w:rsidR="009A4B65" w:rsidRPr="000A5950" w:rsidRDefault="000A5950" w:rsidP="00CF021D">
            <w:pPr>
              <w:spacing w:before="100" w:beforeAutospacing="1" w:after="60"/>
              <w:jc w:val="center"/>
              <w:rPr>
                <w:b/>
              </w:rPr>
            </w:pPr>
            <w:r w:rsidRPr="000A5950">
              <w:rPr>
                <w:b/>
              </w:rPr>
              <w:t>METODOLOGIA DA PESQUISA CIENTÍFICA</w:t>
            </w:r>
          </w:p>
        </w:tc>
      </w:tr>
      <w:tr w:rsidR="009A4B65" w:rsidRPr="002363EB" w:rsidTr="00CF021D">
        <w:trPr>
          <w:trHeight w:val="20"/>
        </w:trPr>
        <w:tc>
          <w:tcPr>
            <w:tcW w:w="5188" w:type="dxa"/>
            <w:gridSpan w:val="7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CRÉDITOS</w:t>
            </w:r>
          </w:p>
        </w:tc>
        <w:tc>
          <w:tcPr>
            <w:tcW w:w="4723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CARGA HORÁRIA</w:t>
            </w:r>
          </w:p>
        </w:tc>
      </w:tr>
      <w:tr w:rsidR="009A4B65" w:rsidRPr="002363EB" w:rsidTr="00CF021D">
        <w:trPr>
          <w:trHeight w:val="20"/>
        </w:trPr>
        <w:tc>
          <w:tcPr>
            <w:tcW w:w="1149" w:type="dxa"/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TEÓRICOS</w:t>
            </w:r>
          </w:p>
        </w:tc>
        <w:tc>
          <w:tcPr>
            <w:tcW w:w="1239" w:type="dxa"/>
            <w:gridSpan w:val="3"/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PRÁTICOS</w:t>
            </w:r>
          </w:p>
        </w:tc>
        <w:tc>
          <w:tcPr>
            <w:tcW w:w="1408" w:type="dxa"/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ESTÁGIO</w:t>
            </w:r>
          </w:p>
        </w:tc>
        <w:tc>
          <w:tcPr>
            <w:tcW w:w="1392" w:type="dxa"/>
            <w:gridSpan w:val="2"/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TOTA</w:t>
            </w:r>
            <w:r w:rsidRPr="002363EB">
              <w:rPr>
                <w:rFonts w:ascii="Arial" w:hAnsi="Arial" w:cs="Arial"/>
                <w:b/>
                <w:sz w:val="16"/>
                <w:szCs w:val="18"/>
              </w:rPr>
              <w:t>L</w:t>
            </w:r>
          </w:p>
        </w:tc>
        <w:tc>
          <w:tcPr>
            <w:tcW w:w="908" w:type="dxa"/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TEÓRICO</w:t>
            </w:r>
          </w:p>
        </w:tc>
        <w:tc>
          <w:tcPr>
            <w:tcW w:w="1241" w:type="dxa"/>
            <w:gridSpan w:val="2"/>
            <w:shd w:val="clear" w:color="auto" w:fill="E6E6E6"/>
          </w:tcPr>
          <w:p w:rsidR="009A4B65" w:rsidRPr="002363EB" w:rsidRDefault="009A4B65" w:rsidP="00CF021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PRÁTICOS</w:t>
            </w:r>
          </w:p>
        </w:tc>
        <w:tc>
          <w:tcPr>
            <w:tcW w:w="1078" w:type="dxa"/>
            <w:shd w:val="clear" w:color="auto" w:fill="E6E6E6"/>
          </w:tcPr>
          <w:p w:rsidR="009A4B65" w:rsidRPr="002363EB" w:rsidRDefault="009A4B65" w:rsidP="00CF021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ESTÁGIO</w:t>
            </w:r>
          </w:p>
        </w:tc>
        <w:tc>
          <w:tcPr>
            <w:tcW w:w="1496" w:type="dxa"/>
            <w:shd w:val="clear" w:color="auto" w:fill="E6E6E6"/>
          </w:tcPr>
          <w:p w:rsidR="009A4B65" w:rsidRPr="002363EB" w:rsidRDefault="009A4B65" w:rsidP="00CF021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TOTA</w:t>
            </w:r>
            <w:r w:rsidRPr="002363EB">
              <w:rPr>
                <w:rFonts w:ascii="Arial" w:hAnsi="Arial" w:cs="Arial"/>
                <w:b/>
                <w:sz w:val="16"/>
                <w:szCs w:val="18"/>
              </w:rPr>
              <w:t>L</w:t>
            </w:r>
          </w:p>
        </w:tc>
      </w:tr>
      <w:tr w:rsidR="009A4B65" w:rsidRPr="00CF021D" w:rsidTr="00CF021D">
        <w:trPr>
          <w:trHeight w:val="20"/>
        </w:trPr>
        <w:tc>
          <w:tcPr>
            <w:tcW w:w="1149" w:type="dxa"/>
            <w:tcBorders>
              <w:bottom w:val="single" w:sz="4" w:space="0" w:color="auto"/>
            </w:tcBorders>
          </w:tcPr>
          <w:p w:rsidR="009A4B65" w:rsidRPr="00CF021D" w:rsidRDefault="000A5950" w:rsidP="00CF021D">
            <w:pPr>
              <w:spacing w:before="100" w:beforeAutospacing="1" w:after="60"/>
              <w:jc w:val="center"/>
            </w:pPr>
            <w:r>
              <w:t>4</w:t>
            </w:r>
          </w:p>
        </w:tc>
        <w:tc>
          <w:tcPr>
            <w:tcW w:w="1239" w:type="dxa"/>
            <w:gridSpan w:val="3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-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-</w:t>
            </w:r>
          </w:p>
        </w:tc>
        <w:tc>
          <w:tcPr>
            <w:tcW w:w="1392" w:type="dxa"/>
            <w:gridSpan w:val="2"/>
            <w:tcBorders>
              <w:bottom w:val="single" w:sz="4" w:space="0" w:color="auto"/>
            </w:tcBorders>
          </w:tcPr>
          <w:p w:rsidR="009A4B65" w:rsidRPr="00CF021D" w:rsidRDefault="000A5950" w:rsidP="00CF021D">
            <w:pPr>
              <w:spacing w:before="100" w:beforeAutospacing="1" w:after="6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9A4B65" w:rsidRPr="00CF021D" w:rsidRDefault="000A5950" w:rsidP="00CF021D">
            <w:pPr>
              <w:spacing w:before="100" w:beforeAutospacing="1" w:after="60"/>
              <w:jc w:val="center"/>
            </w:pPr>
            <w:r>
              <w:t>60</w:t>
            </w:r>
          </w:p>
        </w:tc>
        <w:tc>
          <w:tcPr>
            <w:tcW w:w="1241" w:type="dxa"/>
            <w:gridSpan w:val="2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-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-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9A4B65" w:rsidRPr="00CF021D" w:rsidRDefault="000A5950" w:rsidP="00CF021D">
            <w:pPr>
              <w:spacing w:before="100" w:beforeAutospacing="1" w:after="6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63EB">
              <w:rPr>
                <w:rFonts w:ascii="Arial" w:hAnsi="Arial" w:cs="Arial"/>
                <w:b/>
                <w:bCs/>
              </w:rPr>
              <w:t>EMENTA</w:t>
            </w:r>
          </w:p>
        </w:tc>
      </w:tr>
      <w:tr w:rsidR="009A4B65" w:rsidRPr="00CF021D" w:rsidTr="00CF021D">
        <w:trPr>
          <w:trHeight w:val="20"/>
        </w:trPr>
        <w:tc>
          <w:tcPr>
            <w:tcW w:w="9911" w:type="dxa"/>
            <w:gridSpan w:val="12"/>
          </w:tcPr>
          <w:p w:rsidR="000A5950" w:rsidRPr="000A5950" w:rsidRDefault="000A5950" w:rsidP="000A5950">
            <w:pPr>
              <w:jc w:val="both"/>
            </w:pPr>
            <w:r w:rsidRPr="000A5950">
              <w:t xml:space="preserve">Analisa o processo de formação e construção do objeto da pesquisa histórica. Estuda a elaboração do Projeto de Pesquisa e a problematização próprios da Pesquisa </w:t>
            </w:r>
            <w:smartTag w:uri="urn:schemas-microsoft-com:office:smarttags" w:element="PersonName">
              <w:smartTagPr>
                <w:attr w:name="ProductID" w:val="em História. Aborda"/>
              </w:smartTagPr>
              <w:r w:rsidRPr="000A5950">
                <w:t>em História. Aborda</w:t>
              </w:r>
            </w:smartTag>
            <w:r w:rsidRPr="000A5950">
              <w:t xml:space="preserve"> métodos, técnicas de coleta, sistematização e análise de fontes e outros aspectos específicos de Projetos em História.</w:t>
            </w:r>
          </w:p>
          <w:p w:rsidR="009A4B65" w:rsidRPr="000A5950" w:rsidRDefault="009A4B65" w:rsidP="00CF021D">
            <w:pPr>
              <w:jc w:val="both"/>
            </w:pP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pStyle w:val="Ttulo1"/>
              <w:rPr>
                <w:rFonts w:ascii="Arial" w:hAnsi="Arial" w:cs="Arial"/>
                <w:sz w:val="24"/>
                <w:szCs w:val="24"/>
              </w:rPr>
            </w:pPr>
            <w:r w:rsidRPr="002363EB">
              <w:rPr>
                <w:rFonts w:ascii="Arial" w:hAnsi="Arial" w:cs="Arial"/>
                <w:sz w:val="24"/>
                <w:szCs w:val="24"/>
              </w:rPr>
              <w:t>OBJETIVOS</w:t>
            </w: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</w:tcPr>
          <w:p w:rsidR="009A4B65" w:rsidRPr="00CF021D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63EB">
              <w:rPr>
                <w:rFonts w:ascii="Arial" w:hAnsi="Arial" w:cs="Arial"/>
                <w:b/>
                <w:bCs/>
              </w:rPr>
              <w:t>CONTEÚDOS</w:t>
            </w: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</w:tcPr>
          <w:p w:rsidR="009A4B65" w:rsidRPr="007B264A" w:rsidRDefault="009A4B65" w:rsidP="00CF021D">
            <w:pPr>
              <w:ind w:left="209" w:hanging="209"/>
              <w:rPr>
                <w:rFonts w:ascii="Arial" w:hAnsi="Arial" w:cs="Arial"/>
                <w:szCs w:val="20"/>
              </w:rPr>
            </w:pP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63EB">
              <w:rPr>
                <w:rFonts w:ascii="Arial" w:hAnsi="Arial" w:cs="Arial"/>
                <w:b/>
                <w:bCs/>
              </w:rPr>
              <w:t>METODOLOGIA</w:t>
            </w:r>
          </w:p>
        </w:tc>
      </w:tr>
      <w:tr w:rsidR="009A4B65" w:rsidRPr="000A5950" w:rsidTr="00CF021D">
        <w:trPr>
          <w:trHeight w:val="20"/>
        </w:trPr>
        <w:tc>
          <w:tcPr>
            <w:tcW w:w="9911" w:type="dxa"/>
            <w:gridSpan w:val="12"/>
          </w:tcPr>
          <w:p w:rsidR="000A5950" w:rsidRPr="000A5950" w:rsidRDefault="000A5950" w:rsidP="000A5950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firstLine="432"/>
            </w:pPr>
            <w:r w:rsidRPr="000A5950">
              <w:t xml:space="preserve">A disciplina tem por princípio básico a participação, envolvendo alunos e professor em um processo dinâmico de análise, crítica e discussão dos temas e conteúdo. </w:t>
            </w:r>
          </w:p>
          <w:p w:rsidR="000A5950" w:rsidRPr="000A5950" w:rsidRDefault="000A5950" w:rsidP="000A5950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firstLine="432"/>
            </w:pPr>
            <w:r w:rsidRPr="000A5950">
              <w:t xml:space="preserve">Os procedimentos são: </w:t>
            </w:r>
          </w:p>
          <w:p w:rsidR="000A5950" w:rsidRPr="000A5950" w:rsidRDefault="000A5950" w:rsidP="000A5950">
            <w:pPr>
              <w:numPr>
                <w:ilvl w:val="0"/>
                <w:numId w:val="4"/>
              </w:numPr>
              <w:tabs>
                <w:tab w:val="left" w:pos="0"/>
                <w:tab w:val="left" w:pos="576"/>
                <w:tab w:val="left" w:pos="100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</w:pPr>
            <w:r w:rsidRPr="000A5950">
              <w:t>Exposição participada;</w:t>
            </w:r>
          </w:p>
          <w:p w:rsidR="000A5950" w:rsidRPr="000A5950" w:rsidRDefault="000A5950" w:rsidP="000A5950">
            <w:pPr>
              <w:numPr>
                <w:ilvl w:val="0"/>
                <w:numId w:val="4"/>
              </w:numPr>
              <w:tabs>
                <w:tab w:val="left" w:pos="0"/>
                <w:tab w:val="left" w:pos="576"/>
                <w:tab w:val="left" w:pos="100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</w:pPr>
            <w:r w:rsidRPr="000A5950">
              <w:t xml:space="preserve">Apresentação, leitura, análise e discussão dos textos/registros em suas várias apresentações (impressos, </w:t>
            </w:r>
            <w:proofErr w:type="spellStart"/>
            <w:r w:rsidRPr="000A5950">
              <w:t>filmográficos</w:t>
            </w:r>
            <w:proofErr w:type="spellEnd"/>
            <w:r w:rsidRPr="000A5950">
              <w:t xml:space="preserve">, fonográficos, pictográficos e </w:t>
            </w:r>
            <w:proofErr w:type="spellStart"/>
            <w:r w:rsidRPr="000A5950">
              <w:t>etc</w:t>
            </w:r>
            <w:proofErr w:type="spellEnd"/>
            <w:r w:rsidRPr="000A5950">
              <w:t>);</w:t>
            </w:r>
          </w:p>
          <w:p w:rsidR="000A5950" w:rsidRPr="000A5950" w:rsidRDefault="000A5950" w:rsidP="000A5950">
            <w:pPr>
              <w:numPr>
                <w:ilvl w:val="0"/>
                <w:numId w:val="4"/>
              </w:numPr>
              <w:tabs>
                <w:tab w:val="left" w:pos="0"/>
                <w:tab w:val="left" w:pos="576"/>
                <w:tab w:val="left" w:pos="100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</w:pPr>
            <w:r w:rsidRPr="000A5950">
              <w:t>Elaboração de fichamentos (ou outra forma de sistematização de informações) sobre os textos;</w:t>
            </w:r>
          </w:p>
          <w:p w:rsidR="000A5950" w:rsidRPr="000A5950" w:rsidRDefault="000A5950" w:rsidP="000A5950">
            <w:pPr>
              <w:numPr>
                <w:ilvl w:val="0"/>
                <w:numId w:val="4"/>
              </w:numPr>
              <w:tabs>
                <w:tab w:val="left" w:pos="0"/>
                <w:tab w:val="left" w:pos="576"/>
                <w:tab w:val="left" w:pos="100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</w:pPr>
            <w:r w:rsidRPr="000A5950">
              <w:t>Elaboração e apresentação de seminários;</w:t>
            </w:r>
          </w:p>
          <w:p w:rsidR="000A5950" w:rsidRPr="000A5950" w:rsidRDefault="000A5950" w:rsidP="000A5950">
            <w:pPr>
              <w:tabs>
                <w:tab w:val="num" w:pos="720"/>
              </w:tabs>
              <w:jc w:val="both"/>
            </w:pPr>
            <w:r w:rsidRPr="000A5950">
              <w:t>Elaboração de Projetos</w:t>
            </w:r>
            <w:r>
              <w:t xml:space="preserve"> de Pesquisa</w:t>
            </w:r>
            <w:r w:rsidRPr="000A5950">
              <w:t>.</w:t>
            </w:r>
          </w:p>
          <w:p w:rsidR="009A4B65" w:rsidRPr="000A5950" w:rsidRDefault="009A4B65" w:rsidP="00CF021D">
            <w:pPr>
              <w:ind w:right="-1"/>
              <w:jc w:val="both"/>
            </w:pP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63EB">
              <w:rPr>
                <w:rFonts w:ascii="Arial" w:hAnsi="Arial" w:cs="Arial"/>
                <w:b/>
                <w:bCs/>
              </w:rPr>
              <w:t>AVALIAÇÃO</w:t>
            </w:r>
          </w:p>
        </w:tc>
      </w:tr>
      <w:tr w:rsidR="009A4B65" w:rsidRPr="000A5950" w:rsidTr="00CF021D">
        <w:trPr>
          <w:trHeight w:val="20"/>
        </w:trPr>
        <w:tc>
          <w:tcPr>
            <w:tcW w:w="9911" w:type="dxa"/>
            <w:gridSpan w:val="12"/>
          </w:tcPr>
          <w:p w:rsidR="000A5950" w:rsidRDefault="000A5950" w:rsidP="000A5950">
            <w:pPr>
              <w:spacing w:before="60" w:after="60"/>
            </w:pPr>
            <w:r w:rsidRPr="000A5950">
              <w:t>A avaliação deve acontecer em todos os momentos do curso e em cada atividades realizadas</w:t>
            </w:r>
            <w:r>
              <w:t xml:space="preserve"> e portanto a p</w:t>
            </w:r>
            <w:r w:rsidRPr="000A5950">
              <w:t>articipação nas aulas e atividades programadas</w:t>
            </w:r>
            <w:r>
              <w:t xml:space="preserve"> são imperativas</w:t>
            </w:r>
            <w:r w:rsidRPr="000A5950">
              <w:t>.</w:t>
            </w:r>
          </w:p>
          <w:p w:rsidR="000A5950" w:rsidRPr="000A5950" w:rsidRDefault="000A5950" w:rsidP="000A5950">
            <w:pPr>
              <w:spacing w:before="60" w:after="60"/>
            </w:pPr>
            <w:r w:rsidRPr="000A5950">
              <w:t>A atribuição da nota será discutida com a turma no primeiro dia de aula com a seguinte base:</w:t>
            </w:r>
          </w:p>
          <w:p w:rsidR="000A5950" w:rsidRPr="000A5950" w:rsidRDefault="000A5950" w:rsidP="000A5950">
            <w:pPr>
              <w:spacing w:before="60" w:after="60"/>
            </w:pPr>
            <w:r w:rsidRPr="000A5950">
              <w:t>Formas de atribuição de notas:</w:t>
            </w:r>
          </w:p>
          <w:p w:rsidR="000A5950" w:rsidRPr="000A5950" w:rsidRDefault="000A5950" w:rsidP="000A5950">
            <w:pPr>
              <w:spacing w:before="60" w:after="60"/>
            </w:pPr>
            <w:r w:rsidRPr="000A5950">
              <w:t>1ª: Desempenho nos laboratórios para definição de tema;</w:t>
            </w:r>
          </w:p>
          <w:p w:rsidR="000A5950" w:rsidRPr="000A5950" w:rsidRDefault="000A5950" w:rsidP="000A5950">
            <w:pPr>
              <w:spacing w:before="60" w:after="60"/>
            </w:pPr>
            <w:r w:rsidRPr="000A5950">
              <w:t>2ª: Seminário apresentando delimitação de objeto de pesquisa;</w:t>
            </w:r>
          </w:p>
          <w:p w:rsidR="000A5950" w:rsidRPr="000A5950" w:rsidRDefault="000A5950" w:rsidP="000A5950">
            <w:pPr>
              <w:spacing w:before="60" w:after="60"/>
            </w:pPr>
            <w:r w:rsidRPr="000A5950">
              <w:t>3ª. Projeto de Pesquisa.</w:t>
            </w:r>
          </w:p>
          <w:p w:rsidR="009A4B65" w:rsidRPr="000A5950" w:rsidRDefault="009A4B65" w:rsidP="000A5950">
            <w:pPr>
              <w:spacing w:before="60" w:after="60"/>
            </w:pP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RECURSOS</w:t>
            </w:r>
          </w:p>
        </w:tc>
      </w:tr>
      <w:tr w:rsidR="009A4B65" w:rsidRPr="00CF021D" w:rsidTr="00CF021D">
        <w:trPr>
          <w:trHeight w:val="20"/>
        </w:trPr>
        <w:tc>
          <w:tcPr>
            <w:tcW w:w="9911" w:type="dxa"/>
            <w:gridSpan w:val="12"/>
          </w:tcPr>
          <w:p w:rsidR="002328D7" w:rsidRDefault="002328D7" w:rsidP="002328D7">
            <w:pPr>
              <w:pStyle w:val="PargrafodaLista"/>
              <w:numPr>
                <w:ilvl w:val="0"/>
                <w:numId w:val="3"/>
              </w:numPr>
              <w:ind w:right="-1"/>
              <w:jc w:val="both"/>
            </w:pPr>
            <w:r w:rsidRPr="006935B6">
              <w:t>Quadro branco e textos selecionados.</w:t>
            </w:r>
          </w:p>
          <w:p w:rsidR="009A4B65" w:rsidRPr="00CF021D" w:rsidRDefault="009A4B65" w:rsidP="00CF021D">
            <w:pPr>
              <w:ind w:right="-1"/>
              <w:jc w:val="both"/>
            </w:pP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63EB">
              <w:rPr>
                <w:rFonts w:ascii="Arial" w:hAnsi="Arial" w:cs="Arial"/>
                <w:b/>
                <w:bCs/>
              </w:rPr>
              <w:t>REFERÊNCIAS</w:t>
            </w:r>
          </w:p>
        </w:tc>
      </w:tr>
      <w:tr w:rsidR="00683AD4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nil"/>
            </w:tcBorders>
          </w:tcPr>
          <w:p w:rsidR="00683AD4" w:rsidRDefault="00683AD4" w:rsidP="00CF021D">
            <w:pPr>
              <w:shd w:val="clear" w:color="auto" w:fill="E2EFD9" w:themeFill="accent6" w:themeFillTint="33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REFERÊNCIA </w:t>
            </w:r>
            <w:r w:rsidRPr="00652ABF">
              <w:rPr>
                <w:rFonts w:ascii="Arial Narrow" w:hAnsi="Arial Narrow" w:cs="Arial"/>
                <w:b/>
                <w:sz w:val="20"/>
                <w:szCs w:val="20"/>
              </w:rPr>
              <w:t>BÁSICA</w:t>
            </w:r>
          </w:p>
        </w:tc>
      </w:tr>
      <w:tr w:rsidR="00683AD4" w:rsidRPr="000A5950" w:rsidTr="00CF021D">
        <w:trPr>
          <w:trHeight w:val="20"/>
        </w:trPr>
        <w:tc>
          <w:tcPr>
            <w:tcW w:w="9911" w:type="dxa"/>
            <w:gridSpan w:val="12"/>
            <w:tcBorders>
              <w:top w:val="nil"/>
              <w:bottom w:val="single" w:sz="4" w:space="0" w:color="auto"/>
            </w:tcBorders>
          </w:tcPr>
          <w:p w:rsidR="000A5950" w:rsidRPr="000A5950" w:rsidRDefault="000A5950" w:rsidP="000A5950">
            <w:pPr>
              <w:jc w:val="both"/>
              <w:rPr>
                <w:rFonts w:ascii="Calibri" w:hAnsi="Calibri" w:cs="Arial"/>
                <w:sz w:val="20"/>
              </w:rPr>
            </w:pPr>
            <w:r w:rsidRPr="000A5950">
              <w:rPr>
                <w:rFonts w:ascii="Calibri" w:hAnsi="Calibri" w:cs="Arial"/>
                <w:sz w:val="20"/>
              </w:rPr>
              <w:t xml:space="preserve">ALVES-MAZZOTTI, Alda Judith &amp; GEWANDSZNAJDER, Fernando. </w:t>
            </w:r>
            <w:r w:rsidRPr="000A5950">
              <w:rPr>
                <w:rFonts w:ascii="Calibri" w:hAnsi="Calibri" w:cs="Arial"/>
                <w:b/>
                <w:bCs/>
                <w:sz w:val="20"/>
              </w:rPr>
              <w:t>O método nas ciências naturais e sociais: pesquisa quantitativa e qualitativa</w:t>
            </w:r>
            <w:r w:rsidRPr="000A5950">
              <w:rPr>
                <w:rFonts w:ascii="Calibri" w:hAnsi="Calibri" w:cs="Arial"/>
                <w:sz w:val="20"/>
              </w:rPr>
              <w:t>. 2</w:t>
            </w:r>
            <w:r w:rsidRPr="000A5950">
              <w:rPr>
                <w:rFonts w:ascii="Calibri" w:hAnsi="Calibri" w:cs="Arial"/>
                <w:sz w:val="20"/>
                <w:vertAlign w:val="superscript"/>
              </w:rPr>
              <w:t>a</w:t>
            </w:r>
            <w:r w:rsidRPr="000A5950">
              <w:rPr>
                <w:rFonts w:ascii="Calibri" w:hAnsi="Calibri" w:cs="Arial"/>
                <w:sz w:val="20"/>
              </w:rPr>
              <w:t>. ed., São Paulo: Pioneira Thomson Learning, 2002.</w:t>
            </w:r>
          </w:p>
          <w:p w:rsidR="000A5950" w:rsidRPr="000A5950" w:rsidRDefault="000A5950" w:rsidP="000A5950">
            <w:pPr>
              <w:jc w:val="both"/>
              <w:rPr>
                <w:rFonts w:ascii="Calibri" w:hAnsi="Calibri" w:cs="Arial"/>
                <w:sz w:val="20"/>
              </w:rPr>
            </w:pPr>
          </w:p>
          <w:p w:rsidR="000A5950" w:rsidRPr="000A5950" w:rsidRDefault="000A5950" w:rsidP="000A5950">
            <w:pPr>
              <w:jc w:val="both"/>
              <w:rPr>
                <w:rFonts w:ascii="Calibri" w:hAnsi="Calibri" w:cs="Arial"/>
                <w:sz w:val="20"/>
              </w:rPr>
            </w:pPr>
            <w:r w:rsidRPr="000A5950">
              <w:rPr>
                <w:rFonts w:ascii="Calibri" w:hAnsi="Calibri" w:cs="Arial"/>
                <w:sz w:val="20"/>
              </w:rPr>
              <w:t>ARIAS NETO, Miguel. “Fotografia e História”; Secretaria da Educação, Recife, v.3, p.18 - 25, 1997</w:t>
            </w:r>
          </w:p>
          <w:p w:rsidR="000A5950" w:rsidRPr="000A5950" w:rsidRDefault="000A5950" w:rsidP="000A5950">
            <w:pPr>
              <w:jc w:val="both"/>
              <w:rPr>
                <w:rFonts w:ascii="Calibri" w:hAnsi="Calibri" w:cs="Arial"/>
                <w:sz w:val="20"/>
              </w:rPr>
            </w:pPr>
          </w:p>
          <w:p w:rsidR="000A5950" w:rsidRPr="000A5950" w:rsidRDefault="000A5950" w:rsidP="000A5950">
            <w:pPr>
              <w:jc w:val="both"/>
              <w:rPr>
                <w:rFonts w:ascii="Calibri" w:hAnsi="Calibri" w:cs="Arial"/>
                <w:bCs/>
                <w:iCs/>
                <w:sz w:val="20"/>
              </w:rPr>
            </w:pPr>
            <w:r w:rsidRPr="000A5950">
              <w:rPr>
                <w:rFonts w:ascii="Calibri" w:hAnsi="Calibri" w:cs="Arial"/>
                <w:bCs/>
                <w:iCs/>
                <w:sz w:val="20"/>
              </w:rPr>
              <w:t xml:space="preserve">CARVALHO: Maria Cecilia </w:t>
            </w:r>
            <w:proofErr w:type="spellStart"/>
            <w:r w:rsidRPr="000A5950">
              <w:rPr>
                <w:rFonts w:ascii="Calibri" w:hAnsi="Calibri" w:cs="Arial"/>
                <w:bCs/>
                <w:iCs/>
                <w:sz w:val="20"/>
              </w:rPr>
              <w:t>Maringoni</w:t>
            </w:r>
            <w:proofErr w:type="spellEnd"/>
            <w:r w:rsidRPr="000A5950">
              <w:rPr>
                <w:rFonts w:ascii="Calibri" w:hAnsi="Calibri" w:cs="Arial"/>
                <w:bCs/>
                <w:iCs/>
                <w:sz w:val="20"/>
              </w:rPr>
              <w:t xml:space="preserve"> de. “A Construção do saber científico: Algumas Posições”. In: CARVALHO: Maria Cecilia </w:t>
            </w:r>
            <w:proofErr w:type="spellStart"/>
            <w:r w:rsidRPr="000A5950">
              <w:rPr>
                <w:rFonts w:ascii="Calibri" w:hAnsi="Calibri" w:cs="Arial"/>
                <w:bCs/>
                <w:iCs/>
                <w:sz w:val="20"/>
              </w:rPr>
              <w:t>Maringoni</w:t>
            </w:r>
            <w:proofErr w:type="spellEnd"/>
            <w:r w:rsidRPr="000A5950">
              <w:rPr>
                <w:rFonts w:ascii="Calibri" w:hAnsi="Calibri" w:cs="Arial"/>
                <w:bCs/>
                <w:iCs/>
                <w:sz w:val="20"/>
              </w:rPr>
              <w:t xml:space="preserve"> de (org.). </w:t>
            </w:r>
            <w:r w:rsidRPr="000A5950">
              <w:rPr>
                <w:rFonts w:ascii="Calibri" w:hAnsi="Calibri" w:cs="Arial"/>
                <w:b/>
                <w:iCs/>
                <w:sz w:val="20"/>
              </w:rPr>
              <w:t xml:space="preserve">Construindo o saber: </w:t>
            </w:r>
            <w:proofErr w:type="spellStart"/>
            <w:r w:rsidRPr="000A5950">
              <w:rPr>
                <w:rFonts w:ascii="Calibri" w:hAnsi="Calibri" w:cs="Arial"/>
                <w:b/>
                <w:iCs/>
                <w:sz w:val="20"/>
              </w:rPr>
              <w:t>funtamento</w:t>
            </w:r>
            <w:proofErr w:type="spellEnd"/>
            <w:r w:rsidRPr="000A5950">
              <w:rPr>
                <w:rFonts w:ascii="Calibri" w:hAnsi="Calibri" w:cs="Arial"/>
                <w:b/>
                <w:iCs/>
                <w:sz w:val="20"/>
              </w:rPr>
              <w:t xml:space="preserve"> e técnicas</w:t>
            </w:r>
            <w:r w:rsidRPr="000A5950">
              <w:rPr>
                <w:rFonts w:ascii="Calibri" w:hAnsi="Calibri" w:cs="Arial"/>
                <w:bCs/>
                <w:iCs/>
                <w:sz w:val="20"/>
              </w:rPr>
              <w:t>. 4</w:t>
            </w:r>
            <w:r w:rsidRPr="000A5950">
              <w:rPr>
                <w:rFonts w:ascii="Calibri" w:hAnsi="Calibri" w:cs="Arial"/>
                <w:bCs/>
                <w:iCs/>
                <w:sz w:val="20"/>
                <w:vertAlign w:val="superscript"/>
              </w:rPr>
              <w:t>a</w:t>
            </w:r>
            <w:r w:rsidRPr="000A5950">
              <w:rPr>
                <w:rFonts w:ascii="Calibri" w:hAnsi="Calibri" w:cs="Arial"/>
                <w:bCs/>
                <w:iCs/>
                <w:sz w:val="20"/>
              </w:rPr>
              <w:t xml:space="preserve">. ed., Campinas: Papirus, 1994, p </w:t>
            </w:r>
            <w:smartTag w:uri="urn:schemas-microsoft-com:office:smarttags" w:element="metricconverter">
              <w:smartTagPr>
                <w:attr w:name="ProductID" w:val="63 a"/>
              </w:smartTagPr>
              <w:r w:rsidRPr="000A5950">
                <w:rPr>
                  <w:rFonts w:ascii="Calibri" w:hAnsi="Calibri" w:cs="Arial"/>
                  <w:bCs/>
                  <w:iCs/>
                  <w:sz w:val="20"/>
                </w:rPr>
                <w:t>63 a</w:t>
              </w:r>
            </w:smartTag>
            <w:r w:rsidRPr="000A5950">
              <w:rPr>
                <w:rFonts w:ascii="Calibri" w:hAnsi="Calibri" w:cs="Arial"/>
                <w:bCs/>
                <w:iCs/>
                <w:sz w:val="20"/>
              </w:rPr>
              <w:t xml:space="preserve"> 86</w:t>
            </w:r>
          </w:p>
          <w:p w:rsidR="000A5950" w:rsidRPr="000A5950" w:rsidRDefault="000A5950" w:rsidP="000A5950">
            <w:pPr>
              <w:jc w:val="both"/>
              <w:rPr>
                <w:rFonts w:ascii="Calibri" w:hAnsi="Calibri" w:cs="Arial"/>
                <w:sz w:val="20"/>
              </w:rPr>
            </w:pPr>
          </w:p>
          <w:p w:rsidR="000A5950" w:rsidRPr="000A5950" w:rsidRDefault="000A5950" w:rsidP="000A5950">
            <w:pPr>
              <w:jc w:val="both"/>
              <w:rPr>
                <w:rFonts w:ascii="Calibri" w:hAnsi="Calibri" w:cs="Arial"/>
                <w:sz w:val="20"/>
              </w:rPr>
            </w:pPr>
            <w:r w:rsidRPr="000A5950">
              <w:rPr>
                <w:rFonts w:ascii="Calibri" w:hAnsi="Calibri" w:cs="Arial"/>
                <w:sz w:val="20"/>
              </w:rPr>
              <w:t xml:space="preserve">COSTA, Ana Rita Firmino et </w:t>
            </w:r>
            <w:proofErr w:type="gramStart"/>
            <w:r w:rsidRPr="000A5950">
              <w:rPr>
                <w:rFonts w:ascii="Calibri" w:hAnsi="Calibri" w:cs="Arial"/>
                <w:sz w:val="20"/>
              </w:rPr>
              <w:t>al..</w:t>
            </w:r>
            <w:proofErr w:type="gramEnd"/>
            <w:r w:rsidRPr="000A5950">
              <w:rPr>
                <w:rFonts w:ascii="Calibri" w:hAnsi="Calibri" w:cs="Arial"/>
                <w:sz w:val="20"/>
              </w:rPr>
              <w:t xml:space="preserve"> </w:t>
            </w:r>
            <w:r w:rsidRPr="000A5950">
              <w:rPr>
                <w:rFonts w:ascii="Calibri" w:hAnsi="Calibri" w:cs="Arial"/>
                <w:b/>
                <w:bCs/>
                <w:sz w:val="20"/>
              </w:rPr>
              <w:t>Orientações Metodológicas para Produção de Trabalhos Acadêmicos</w:t>
            </w:r>
            <w:r w:rsidRPr="000A5950">
              <w:rPr>
                <w:rFonts w:ascii="Calibri" w:hAnsi="Calibri" w:cs="Arial"/>
                <w:sz w:val="20"/>
              </w:rPr>
              <w:t>, 5</w:t>
            </w:r>
            <w:r w:rsidRPr="000A5950">
              <w:rPr>
                <w:rFonts w:ascii="Calibri" w:hAnsi="Calibri" w:cs="Arial"/>
                <w:sz w:val="20"/>
                <w:vertAlign w:val="superscript"/>
              </w:rPr>
              <w:t>a</w:t>
            </w:r>
            <w:r w:rsidRPr="000A5950">
              <w:rPr>
                <w:rFonts w:ascii="Calibri" w:hAnsi="Calibri" w:cs="Arial"/>
                <w:sz w:val="20"/>
              </w:rPr>
              <w:t>. ed., Maceió: EDUFAL, 2002</w:t>
            </w:r>
          </w:p>
          <w:p w:rsidR="000A5950" w:rsidRPr="000A5950" w:rsidRDefault="000A5950" w:rsidP="000A5950">
            <w:pPr>
              <w:jc w:val="both"/>
              <w:rPr>
                <w:rFonts w:ascii="Calibri" w:hAnsi="Calibri" w:cs="Arial"/>
                <w:sz w:val="20"/>
              </w:rPr>
            </w:pPr>
          </w:p>
          <w:p w:rsidR="000A5950" w:rsidRPr="000A5950" w:rsidRDefault="000A5950" w:rsidP="000A5950">
            <w:pPr>
              <w:jc w:val="both"/>
              <w:rPr>
                <w:rFonts w:ascii="Calibri" w:hAnsi="Calibri" w:cs="Arial"/>
                <w:sz w:val="20"/>
                <w:lang w:val="es-ES_tradnl"/>
              </w:rPr>
            </w:pPr>
            <w:r w:rsidRPr="000A5950">
              <w:rPr>
                <w:rFonts w:ascii="Calibri" w:hAnsi="Calibri" w:cs="Arial"/>
                <w:sz w:val="20"/>
              </w:rPr>
              <w:t xml:space="preserve">CORDEIRO, Darcy. “A Ciência e seus métodos”, In: CORDEIRO, Darcy. </w:t>
            </w:r>
            <w:r w:rsidRPr="000A5950">
              <w:rPr>
                <w:rFonts w:ascii="Calibri" w:hAnsi="Calibri" w:cs="Arial"/>
                <w:b/>
                <w:bCs/>
                <w:sz w:val="20"/>
              </w:rPr>
              <w:t>Ciência, pesquisa e trabalho científico: uma abordagem metodológica</w:t>
            </w:r>
            <w:r w:rsidRPr="000A5950">
              <w:rPr>
                <w:rFonts w:ascii="Calibri" w:hAnsi="Calibri" w:cs="Arial"/>
                <w:sz w:val="20"/>
              </w:rPr>
              <w:t xml:space="preserve">. </w:t>
            </w:r>
            <w:r w:rsidRPr="000A5950">
              <w:rPr>
                <w:rFonts w:ascii="Calibri" w:hAnsi="Calibri" w:cs="Arial"/>
                <w:sz w:val="20"/>
                <w:lang w:val="en-US"/>
              </w:rPr>
              <w:t>2</w:t>
            </w:r>
            <w:r w:rsidRPr="000A5950">
              <w:rPr>
                <w:rFonts w:ascii="Calibri" w:hAnsi="Calibri" w:cs="Arial"/>
                <w:sz w:val="20"/>
                <w:vertAlign w:val="superscript"/>
                <w:lang w:val="en-US"/>
              </w:rPr>
              <w:t>a</w:t>
            </w:r>
            <w:r w:rsidRPr="000A5950">
              <w:rPr>
                <w:rFonts w:ascii="Calibri" w:hAnsi="Calibri" w:cs="Arial"/>
                <w:sz w:val="20"/>
                <w:lang w:val="en-US"/>
              </w:rPr>
              <w:t xml:space="preserve">. ed., </w:t>
            </w:r>
            <w:proofErr w:type="spellStart"/>
            <w:r w:rsidRPr="000A5950">
              <w:rPr>
                <w:rFonts w:ascii="Calibri" w:hAnsi="Calibri" w:cs="Arial"/>
                <w:sz w:val="20"/>
                <w:lang w:val="en-US"/>
              </w:rPr>
              <w:t>Goiânia</w:t>
            </w:r>
            <w:proofErr w:type="spellEnd"/>
            <w:r w:rsidRPr="000A5950">
              <w:rPr>
                <w:rFonts w:ascii="Calibri" w:hAnsi="Calibri" w:cs="Arial"/>
                <w:sz w:val="20"/>
                <w:lang w:val="en-US"/>
              </w:rPr>
              <w:t xml:space="preserve">: Ed. </w:t>
            </w:r>
            <w:r w:rsidRPr="000A5950">
              <w:rPr>
                <w:rFonts w:ascii="Calibri" w:hAnsi="Calibri" w:cs="Arial"/>
                <w:sz w:val="20"/>
                <w:lang w:val="es-ES_tradnl"/>
              </w:rPr>
              <w:t xml:space="preserve">UCG, 1999, p. </w:t>
            </w:r>
            <w:smartTag w:uri="urn:schemas-microsoft-com:office:smarttags" w:element="metricconverter">
              <w:smartTagPr>
                <w:attr w:name="ProductID" w:val="15 a"/>
              </w:smartTagPr>
              <w:r w:rsidRPr="000A5950">
                <w:rPr>
                  <w:rFonts w:ascii="Calibri" w:hAnsi="Calibri" w:cs="Arial"/>
                  <w:sz w:val="20"/>
                  <w:lang w:val="es-ES_tradnl"/>
                </w:rPr>
                <w:t>15 a</w:t>
              </w:r>
            </w:smartTag>
            <w:r w:rsidRPr="000A5950">
              <w:rPr>
                <w:rFonts w:ascii="Calibri" w:hAnsi="Calibri" w:cs="Arial"/>
                <w:sz w:val="20"/>
                <w:lang w:val="es-ES_tradnl"/>
              </w:rPr>
              <w:t xml:space="preserve"> 58</w:t>
            </w:r>
          </w:p>
          <w:p w:rsidR="000A5950" w:rsidRPr="000A5950" w:rsidRDefault="000A5950" w:rsidP="000A5950">
            <w:pPr>
              <w:jc w:val="both"/>
              <w:rPr>
                <w:rFonts w:ascii="Calibri" w:hAnsi="Calibri" w:cs="Arial"/>
                <w:sz w:val="20"/>
                <w:lang w:val="es-ES_tradnl"/>
              </w:rPr>
            </w:pPr>
          </w:p>
          <w:p w:rsidR="000A5950" w:rsidRPr="000A5950" w:rsidRDefault="000A5950" w:rsidP="000A5950">
            <w:pPr>
              <w:jc w:val="both"/>
              <w:rPr>
                <w:rFonts w:ascii="Calibri" w:hAnsi="Calibri" w:cs="Arial"/>
                <w:sz w:val="20"/>
              </w:rPr>
            </w:pPr>
            <w:r w:rsidRPr="000A5950">
              <w:rPr>
                <w:rFonts w:ascii="Calibri" w:hAnsi="Calibri" w:cs="Arial"/>
                <w:sz w:val="20"/>
                <w:lang w:val="es-ES_tradnl"/>
              </w:rPr>
              <w:t xml:space="preserve">GIL, Antonio Carlos. </w:t>
            </w:r>
            <w:r w:rsidRPr="000A5950">
              <w:rPr>
                <w:rFonts w:ascii="Calibri" w:hAnsi="Calibri" w:cs="Arial"/>
                <w:b/>
                <w:bCs/>
                <w:sz w:val="20"/>
              </w:rPr>
              <w:t>Como elaborar Projetos de Pesquisa</w:t>
            </w:r>
            <w:r w:rsidRPr="000A5950">
              <w:rPr>
                <w:rFonts w:ascii="Calibri" w:hAnsi="Calibri" w:cs="Arial"/>
                <w:sz w:val="20"/>
              </w:rPr>
              <w:t>. 4</w:t>
            </w:r>
            <w:r w:rsidRPr="000A5950">
              <w:rPr>
                <w:rFonts w:ascii="Calibri" w:hAnsi="Calibri" w:cs="Arial"/>
                <w:sz w:val="20"/>
                <w:vertAlign w:val="superscript"/>
              </w:rPr>
              <w:t>a</w:t>
            </w:r>
            <w:r w:rsidRPr="000A5950">
              <w:rPr>
                <w:rFonts w:ascii="Calibri" w:hAnsi="Calibri" w:cs="Arial"/>
                <w:sz w:val="20"/>
              </w:rPr>
              <w:t>. ed., São Paulo: Ed. Atlas, 2002.</w:t>
            </w:r>
          </w:p>
          <w:p w:rsidR="000A5950" w:rsidRPr="000A5950" w:rsidRDefault="000A5950" w:rsidP="000A5950">
            <w:pPr>
              <w:jc w:val="both"/>
              <w:rPr>
                <w:rFonts w:ascii="Calibri" w:hAnsi="Calibri" w:cs="Arial"/>
                <w:sz w:val="20"/>
              </w:rPr>
            </w:pPr>
          </w:p>
          <w:p w:rsidR="000A5950" w:rsidRPr="000A5950" w:rsidRDefault="000A5950" w:rsidP="000A5950">
            <w:pPr>
              <w:jc w:val="both"/>
              <w:rPr>
                <w:rFonts w:ascii="Calibri" w:hAnsi="Calibri" w:cs="Arial"/>
                <w:sz w:val="20"/>
              </w:rPr>
            </w:pPr>
            <w:r w:rsidRPr="000A5950">
              <w:rPr>
                <w:rFonts w:ascii="Calibri" w:hAnsi="Calibri" w:cs="Arial"/>
                <w:sz w:val="20"/>
              </w:rPr>
              <w:t xml:space="preserve">MARCONI, Marina de Andrade &amp; LAKATOS, Eva Maria. </w:t>
            </w:r>
            <w:r w:rsidRPr="000A5950">
              <w:rPr>
                <w:rFonts w:ascii="Calibri" w:hAnsi="Calibri" w:cs="Arial"/>
                <w:b/>
                <w:bCs/>
                <w:sz w:val="20"/>
              </w:rPr>
              <w:t>Técnicas de pesquisa: planejamento e execução de pesquisas, amostragens e técnicas de pesquisa, elaboração, análise e interpretação de dados</w:t>
            </w:r>
            <w:r w:rsidRPr="000A5950">
              <w:rPr>
                <w:rFonts w:ascii="Calibri" w:hAnsi="Calibri" w:cs="Arial"/>
                <w:sz w:val="20"/>
              </w:rPr>
              <w:t>. 5</w:t>
            </w:r>
            <w:r w:rsidRPr="000A5950">
              <w:rPr>
                <w:rFonts w:ascii="Calibri" w:hAnsi="Calibri" w:cs="Arial"/>
                <w:sz w:val="20"/>
                <w:vertAlign w:val="superscript"/>
              </w:rPr>
              <w:t>a</w:t>
            </w:r>
            <w:r w:rsidRPr="000A5950">
              <w:rPr>
                <w:rFonts w:ascii="Calibri" w:hAnsi="Calibri" w:cs="Arial"/>
                <w:sz w:val="20"/>
              </w:rPr>
              <w:t>. ed., São Paulo: Atlas, 2002.</w:t>
            </w:r>
          </w:p>
          <w:p w:rsidR="000A5950" w:rsidRPr="000A5950" w:rsidRDefault="000A5950" w:rsidP="000A5950">
            <w:pPr>
              <w:jc w:val="both"/>
              <w:rPr>
                <w:rFonts w:ascii="Calibri" w:hAnsi="Calibri" w:cs="Arial"/>
                <w:sz w:val="20"/>
              </w:rPr>
            </w:pPr>
          </w:p>
          <w:p w:rsidR="000A5950" w:rsidRPr="000A5950" w:rsidRDefault="000A5950" w:rsidP="000A5950">
            <w:pPr>
              <w:jc w:val="both"/>
              <w:rPr>
                <w:rFonts w:ascii="Calibri" w:hAnsi="Calibri" w:cs="Arial"/>
                <w:sz w:val="20"/>
              </w:rPr>
            </w:pPr>
            <w:r w:rsidRPr="000A5950">
              <w:rPr>
                <w:rFonts w:ascii="Calibri" w:hAnsi="Calibri" w:cs="Arial"/>
                <w:sz w:val="20"/>
              </w:rPr>
              <w:t xml:space="preserve">MARTINS, Silvia Helena </w:t>
            </w:r>
            <w:proofErr w:type="spellStart"/>
            <w:r w:rsidRPr="000A5950">
              <w:rPr>
                <w:rFonts w:ascii="Calibri" w:hAnsi="Calibri" w:cs="Arial"/>
                <w:sz w:val="20"/>
              </w:rPr>
              <w:t>Zanirato</w:t>
            </w:r>
            <w:proofErr w:type="spellEnd"/>
            <w:r w:rsidRPr="000A5950">
              <w:rPr>
                <w:rFonts w:ascii="Calibri" w:hAnsi="Calibri" w:cs="Arial"/>
                <w:sz w:val="20"/>
              </w:rPr>
              <w:t xml:space="preserve">. “A Representação da pobreza nos Registros de Repressão: </w:t>
            </w:r>
            <w:proofErr w:type="spellStart"/>
            <w:r w:rsidRPr="000A5950">
              <w:rPr>
                <w:rFonts w:ascii="Calibri" w:hAnsi="Calibri" w:cs="Arial"/>
                <w:sz w:val="20"/>
              </w:rPr>
              <w:t>Metodo</w:t>
            </w:r>
            <w:proofErr w:type="spellEnd"/>
            <w:r w:rsidRPr="000A5950">
              <w:rPr>
                <w:rFonts w:ascii="Calibri" w:hAnsi="Calibri" w:cs="Arial"/>
                <w:sz w:val="20"/>
              </w:rPr>
              <w:t xml:space="preserve"> do Trabalho com fontes Criminais”. </w:t>
            </w:r>
            <w:r w:rsidRPr="000A5950">
              <w:rPr>
                <w:rFonts w:ascii="Calibri" w:hAnsi="Calibri" w:cs="Arial"/>
                <w:b/>
                <w:bCs/>
                <w:sz w:val="20"/>
              </w:rPr>
              <w:t>Revista de História Regional</w:t>
            </w:r>
            <w:r w:rsidRPr="000A5950">
              <w:rPr>
                <w:rFonts w:ascii="Calibri" w:hAnsi="Calibri" w:cs="Arial"/>
                <w:sz w:val="20"/>
              </w:rPr>
              <w:t>, vol. 3, n. 1, verão 1998, &lt;http://www.uepg.br/rhr/v3n1/silvia.htm&gt; acesso em 05/10/2003</w:t>
            </w:r>
          </w:p>
          <w:p w:rsidR="000A5950" w:rsidRPr="000A5950" w:rsidRDefault="000A5950" w:rsidP="000A5950">
            <w:pPr>
              <w:jc w:val="both"/>
              <w:rPr>
                <w:rFonts w:ascii="Calibri" w:hAnsi="Calibri" w:cs="Arial"/>
                <w:sz w:val="20"/>
              </w:rPr>
            </w:pPr>
          </w:p>
          <w:p w:rsidR="000A5950" w:rsidRPr="000A5950" w:rsidRDefault="000A5950" w:rsidP="000A5950">
            <w:pPr>
              <w:jc w:val="both"/>
              <w:rPr>
                <w:rFonts w:ascii="Calibri" w:hAnsi="Calibri" w:cs="Arial"/>
                <w:sz w:val="20"/>
              </w:rPr>
            </w:pPr>
            <w:r w:rsidRPr="000A5950">
              <w:rPr>
                <w:rFonts w:ascii="Calibri" w:hAnsi="Calibri" w:cs="Arial"/>
                <w:sz w:val="20"/>
              </w:rPr>
              <w:t xml:space="preserve">MATALLO JR., Heitor. “A problemática do conhecimento”. </w:t>
            </w:r>
            <w:r w:rsidRPr="000A5950">
              <w:rPr>
                <w:rFonts w:ascii="Calibri" w:hAnsi="Calibri" w:cs="Arial"/>
                <w:bCs/>
                <w:iCs/>
                <w:sz w:val="20"/>
              </w:rPr>
              <w:t xml:space="preserve">In: CARVALHO: Maria Cecilia </w:t>
            </w:r>
            <w:proofErr w:type="spellStart"/>
            <w:r w:rsidRPr="000A5950">
              <w:rPr>
                <w:rFonts w:ascii="Calibri" w:hAnsi="Calibri" w:cs="Arial"/>
                <w:bCs/>
                <w:iCs/>
                <w:sz w:val="20"/>
              </w:rPr>
              <w:t>Maringoni</w:t>
            </w:r>
            <w:proofErr w:type="spellEnd"/>
            <w:r w:rsidRPr="000A5950">
              <w:rPr>
                <w:rFonts w:ascii="Calibri" w:hAnsi="Calibri" w:cs="Arial"/>
                <w:bCs/>
                <w:iCs/>
                <w:sz w:val="20"/>
              </w:rPr>
              <w:t xml:space="preserve"> de (org.). </w:t>
            </w:r>
            <w:r w:rsidRPr="000A5950">
              <w:rPr>
                <w:rFonts w:ascii="Calibri" w:hAnsi="Calibri" w:cs="Arial"/>
                <w:b/>
                <w:iCs/>
                <w:sz w:val="20"/>
              </w:rPr>
              <w:t xml:space="preserve">Construindo o saber: </w:t>
            </w:r>
            <w:proofErr w:type="spellStart"/>
            <w:r w:rsidRPr="000A5950">
              <w:rPr>
                <w:rFonts w:ascii="Calibri" w:hAnsi="Calibri" w:cs="Arial"/>
                <w:b/>
                <w:iCs/>
                <w:sz w:val="20"/>
              </w:rPr>
              <w:t>funtamento</w:t>
            </w:r>
            <w:proofErr w:type="spellEnd"/>
            <w:r w:rsidRPr="000A5950">
              <w:rPr>
                <w:rFonts w:ascii="Calibri" w:hAnsi="Calibri" w:cs="Arial"/>
                <w:b/>
                <w:iCs/>
                <w:sz w:val="20"/>
              </w:rPr>
              <w:t xml:space="preserve"> e técnicas</w:t>
            </w:r>
            <w:r w:rsidRPr="000A5950">
              <w:rPr>
                <w:rFonts w:ascii="Calibri" w:hAnsi="Calibri" w:cs="Arial"/>
                <w:bCs/>
                <w:iCs/>
                <w:sz w:val="20"/>
              </w:rPr>
              <w:t>, 4</w:t>
            </w:r>
            <w:r w:rsidRPr="000A5950">
              <w:rPr>
                <w:rFonts w:ascii="Calibri" w:hAnsi="Calibri" w:cs="Arial"/>
                <w:bCs/>
                <w:iCs/>
                <w:sz w:val="20"/>
                <w:vertAlign w:val="superscript"/>
              </w:rPr>
              <w:t>a</w:t>
            </w:r>
            <w:r w:rsidRPr="000A5950">
              <w:rPr>
                <w:rFonts w:ascii="Calibri" w:hAnsi="Calibri" w:cs="Arial"/>
                <w:bCs/>
                <w:iCs/>
                <w:sz w:val="20"/>
              </w:rPr>
              <w:t xml:space="preserve">. ed., Campinas: Papirus, 1994, </w:t>
            </w:r>
            <w:r w:rsidRPr="000A5950">
              <w:rPr>
                <w:rFonts w:ascii="Calibri" w:hAnsi="Calibri" w:cs="Arial"/>
                <w:sz w:val="20"/>
              </w:rPr>
              <w:t xml:space="preserve">p </w:t>
            </w:r>
            <w:smartTag w:uri="urn:schemas-microsoft-com:office:smarttags" w:element="metricconverter">
              <w:smartTagPr>
                <w:attr w:name="ProductID" w:val="13 a"/>
              </w:smartTagPr>
              <w:r w:rsidRPr="000A5950">
                <w:rPr>
                  <w:rFonts w:ascii="Calibri" w:hAnsi="Calibri" w:cs="Arial"/>
                  <w:sz w:val="20"/>
                </w:rPr>
                <w:t>13 a</w:t>
              </w:r>
            </w:smartTag>
            <w:r w:rsidRPr="000A5950">
              <w:rPr>
                <w:rFonts w:ascii="Calibri" w:hAnsi="Calibri" w:cs="Arial"/>
                <w:sz w:val="20"/>
              </w:rPr>
              <w:t xml:space="preserve"> 28</w:t>
            </w:r>
          </w:p>
          <w:p w:rsidR="000A5950" w:rsidRPr="000A5950" w:rsidRDefault="000A5950" w:rsidP="000A5950">
            <w:pPr>
              <w:jc w:val="both"/>
              <w:rPr>
                <w:rFonts w:ascii="Calibri" w:hAnsi="Calibri" w:cs="Arial"/>
                <w:bCs/>
                <w:iCs/>
                <w:sz w:val="20"/>
              </w:rPr>
            </w:pPr>
          </w:p>
          <w:p w:rsidR="000A5950" w:rsidRPr="000A5950" w:rsidRDefault="000A5950" w:rsidP="000A5950">
            <w:pPr>
              <w:jc w:val="both"/>
              <w:rPr>
                <w:rFonts w:ascii="Calibri" w:hAnsi="Calibri" w:cs="Arial"/>
                <w:bCs/>
                <w:iCs/>
                <w:sz w:val="20"/>
              </w:rPr>
            </w:pPr>
            <w:r w:rsidRPr="000A5950">
              <w:rPr>
                <w:rFonts w:ascii="Calibri" w:hAnsi="Calibri" w:cs="Arial"/>
                <w:bCs/>
                <w:iCs/>
                <w:sz w:val="20"/>
              </w:rPr>
              <w:t xml:space="preserve">MORAIS, João Francisco Regis de. “Ciência e Perspectivas Antropológicas hoje”. In: CARVALHO: Maria Cecilia </w:t>
            </w:r>
            <w:proofErr w:type="spellStart"/>
            <w:r w:rsidRPr="000A5950">
              <w:rPr>
                <w:rFonts w:ascii="Calibri" w:hAnsi="Calibri" w:cs="Arial"/>
                <w:bCs/>
                <w:iCs/>
                <w:sz w:val="20"/>
              </w:rPr>
              <w:t>Maringoni</w:t>
            </w:r>
            <w:proofErr w:type="spellEnd"/>
            <w:r w:rsidRPr="000A5950">
              <w:rPr>
                <w:rFonts w:ascii="Calibri" w:hAnsi="Calibri" w:cs="Arial"/>
                <w:bCs/>
                <w:iCs/>
                <w:sz w:val="20"/>
              </w:rPr>
              <w:t xml:space="preserve"> de (org.). </w:t>
            </w:r>
            <w:r w:rsidRPr="000A5950">
              <w:rPr>
                <w:rFonts w:ascii="Calibri" w:hAnsi="Calibri" w:cs="Arial"/>
                <w:b/>
                <w:iCs/>
                <w:sz w:val="20"/>
              </w:rPr>
              <w:t xml:space="preserve">Construindo o saber: </w:t>
            </w:r>
            <w:proofErr w:type="spellStart"/>
            <w:r w:rsidRPr="000A5950">
              <w:rPr>
                <w:rFonts w:ascii="Calibri" w:hAnsi="Calibri" w:cs="Arial"/>
                <w:b/>
                <w:iCs/>
                <w:sz w:val="20"/>
              </w:rPr>
              <w:t>funtamento</w:t>
            </w:r>
            <w:proofErr w:type="spellEnd"/>
            <w:r w:rsidRPr="000A5950">
              <w:rPr>
                <w:rFonts w:ascii="Calibri" w:hAnsi="Calibri" w:cs="Arial"/>
                <w:b/>
                <w:iCs/>
                <w:sz w:val="20"/>
              </w:rPr>
              <w:t xml:space="preserve"> e técnicas</w:t>
            </w:r>
            <w:r w:rsidRPr="000A5950">
              <w:rPr>
                <w:rFonts w:ascii="Calibri" w:hAnsi="Calibri" w:cs="Arial"/>
                <w:bCs/>
                <w:iCs/>
                <w:sz w:val="20"/>
              </w:rPr>
              <w:t>, 4</w:t>
            </w:r>
            <w:r w:rsidRPr="000A5950">
              <w:rPr>
                <w:rFonts w:ascii="Calibri" w:hAnsi="Calibri" w:cs="Arial"/>
                <w:bCs/>
                <w:iCs/>
                <w:sz w:val="20"/>
                <w:vertAlign w:val="superscript"/>
              </w:rPr>
              <w:t>a</w:t>
            </w:r>
            <w:r w:rsidRPr="000A5950">
              <w:rPr>
                <w:rFonts w:ascii="Calibri" w:hAnsi="Calibri" w:cs="Arial"/>
                <w:bCs/>
                <w:iCs/>
                <w:sz w:val="20"/>
              </w:rPr>
              <w:t xml:space="preserve">. ed., Campinas: Papirus, 1994, p. </w:t>
            </w:r>
            <w:smartTag w:uri="urn:schemas-microsoft-com:office:smarttags" w:element="metricconverter">
              <w:smartTagPr>
                <w:attr w:name="ProductID" w:val="87 a"/>
              </w:smartTagPr>
              <w:r w:rsidRPr="000A5950">
                <w:rPr>
                  <w:rFonts w:ascii="Calibri" w:hAnsi="Calibri" w:cs="Arial"/>
                  <w:bCs/>
                  <w:iCs/>
                  <w:sz w:val="20"/>
                </w:rPr>
                <w:t>87 a</w:t>
              </w:r>
            </w:smartTag>
            <w:r w:rsidRPr="000A5950">
              <w:rPr>
                <w:rFonts w:ascii="Calibri" w:hAnsi="Calibri" w:cs="Arial"/>
                <w:bCs/>
                <w:iCs/>
                <w:sz w:val="20"/>
              </w:rPr>
              <w:t xml:space="preserve"> 94</w:t>
            </w:r>
          </w:p>
          <w:p w:rsidR="000A5950" w:rsidRPr="000A5950" w:rsidRDefault="000A5950" w:rsidP="000A5950">
            <w:pPr>
              <w:jc w:val="both"/>
              <w:rPr>
                <w:rFonts w:ascii="Calibri" w:hAnsi="Calibri" w:cs="Arial"/>
                <w:sz w:val="20"/>
              </w:rPr>
            </w:pPr>
          </w:p>
          <w:p w:rsidR="000A5950" w:rsidRPr="000A5950" w:rsidRDefault="000A5950" w:rsidP="000A5950">
            <w:pPr>
              <w:jc w:val="both"/>
              <w:rPr>
                <w:rFonts w:ascii="Calibri" w:hAnsi="Calibri" w:cs="Arial"/>
                <w:sz w:val="20"/>
              </w:rPr>
            </w:pPr>
            <w:r w:rsidRPr="000A5950">
              <w:rPr>
                <w:rFonts w:ascii="Calibri" w:hAnsi="Calibri" w:cs="Arial"/>
                <w:sz w:val="20"/>
              </w:rPr>
              <w:t xml:space="preserve">NEVES, </w:t>
            </w:r>
            <w:proofErr w:type="spellStart"/>
            <w:r w:rsidRPr="000A5950">
              <w:rPr>
                <w:rFonts w:ascii="Calibri" w:hAnsi="Calibri" w:cs="Arial"/>
                <w:sz w:val="20"/>
              </w:rPr>
              <w:t>Eloiza</w:t>
            </w:r>
            <w:proofErr w:type="spellEnd"/>
            <w:r w:rsidRPr="000A5950">
              <w:rPr>
                <w:rFonts w:ascii="Calibri" w:hAnsi="Calibri" w:cs="Arial"/>
                <w:sz w:val="20"/>
              </w:rPr>
              <w:t xml:space="preserve"> &amp; outros. “</w:t>
            </w:r>
            <w:r w:rsidRPr="000A5950">
              <w:rPr>
                <w:rFonts w:ascii="Calibri" w:hAnsi="Calibri" w:cs="Arial"/>
                <w:sz w:val="20"/>
                <w:szCs w:val="27"/>
              </w:rPr>
              <w:t xml:space="preserve">O NEHO e a experiência de pesquisa em história oral”. </w:t>
            </w:r>
            <w:r w:rsidRPr="000A5950">
              <w:rPr>
                <w:rFonts w:ascii="Calibri" w:hAnsi="Calibri" w:cs="Arial"/>
                <w:b/>
                <w:bCs/>
                <w:sz w:val="20"/>
                <w:szCs w:val="27"/>
              </w:rPr>
              <w:t>NEHO ELETRÓNICA</w:t>
            </w:r>
            <w:r w:rsidRPr="000A5950">
              <w:rPr>
                <w:rFonts w:ascii="Calibri" w:hAnsi="Calibri" w:cs="Arial"/>
                <w:sz w:val="20"/>
                <w:szCs w:val="27"/>
              </w:rPr>
              <w:t>, &lt;http://www.fflch.usp.br/dh/neho/&gt; acesso em 14/09/2003.</w:t>
            </w:r>
          </w:p>
          <w:p w:rsidR="000A5950" w:rsidRPr="000A5950" w:rsidRDefault="000A5950" w:rsidP="000A5950">
            <w:pPr>
              <w:rPr>
                <w:rFonts w:ascii="Calibri" w:hAnsi="Calibri" w:cs="Arial"/>
                <w:sz w:val="20"/>
              </w:rPr>
            </w:pPr>
          </w:p>
          <w:p w:rsidR="000A5950" w:rsidRPr="000A5950" w:rsidRDefault="000A5950" w:rsidP="000A5950">
            <w:pPr>
              <w:rPr>
                <w:rFonts w:ascii="Calibri" w:hAnsi="Calibri" w:cs="Arial"/>
                <w:sz w:val="20"/>
              </w:rPr>
            </w:pPr>
            <w:r w:rsidRPr="000A5950">
              <w:rPr>
                <w:rFonts w:ascii="Calibri" w:hAnsi="Calibri" w:cs="Arial"/>
                <w:sz w:val="20"/>
              </w:rPr>
              <w:t xml:space="preserve">OLIVEIRA, Gil Vicente Vaz. “Flashes do Passado: O Fotojornalismo como fonte histórica”; </w:t>
            </w:r>
            <w:r w:rsidRPr="000A5950">
              <w:rPr>
                <w:rFonts w:ascii="Calibri" w:hAnsi="Calibri" w:cs="Arial"/>
                <w:b/>
                <w:bCs/>
                <w:sz w:val="20"/>
              </w:rPr>
              <w:t xml:space="preserve">Revista Eletrônica de História do Brasil, </w:t>
            </w:r>
            <w:r w:rsidRPr="000A5950">
              <w:rPr>
                <w:rFonts w:ascii="Calibri" w:hAnsi="Calibri" w:cs="Arial"/>
                <w:sz w:val="20"/>
              </w:rPr>
              <w:t xml:space="preserve">Juiz de Fora: UFJF, v. 1, n. 2, </w:t>
            </w:r>
            <w:proofErr w:type="spellStart"/>
            <w:r w:rsidRPr="000A5950">
              <w:rPr>
                <w:rFonts w:ascii="Calibri" w:hAnsi="Calibri" w:cs="Arial"/>
                <w:sz w:val="20"/>
              </w:rPr>
              <w:t>jul.-dez</w:t>
            </w:r>
            <w:proofErr w:type="spellEnd"/>
            <w:r w:rsidRPr="000A5950">
              <w:rPr>
                <w:rFonts w:ascii="Calibri" w:hAnsi="Calibri" w:cs="Arial"/>
                <w:sz w:val="20"/>
              </w:rPr>
              <w:t xml:space="preserve">. 1997, &lt;http://www.clionet.ufjf.br/rehb&gt; </w:t>
            </w:r>
          </w:p>
          <w:p w:rsidR="000A5950" w:rsidRPr="000A5950" w:rsidRDefault="000A5950" w:rsidP="000A5950">
            <w:pPr>
              <w:jc w:val="both"/>
              <w:rPr>
                <w:rFonts w:ascii="Calibri" w:hAnsi="Calibri" w:cs="Arial"/>
                <w:sz w:val="20"/>
              </w:rPr>
            </w:pPr>
            <w:r w:rsidRPr="000A5950">
              <w:rPr>
                <w:rFonts w:ascii="Calibri" w:hAnsi="Calibri" w:cs="Arial"/>
                <w:sz w:val="20"/>
              </w:rPr>
              <w:t xml:space="preserve">PARRA FILHO, Domingos. </w:t>
            </w:r>
            <w:r w:rsidRPr="000A5950">
              <w:rPr>
                <w:rFonts w:ascii="Calibri" w:hAnsi="Calibri" w:cs="Arial"/>
                <w:b/>
                <w:bCs/>
                <w:sz w:val="20"/>
              </w:rPr>
              <w:t>Apresentação de trabalhos científicos: monografia, TCC, teses e dissertações</w:t>
            </w:r>
            <w:r w:rsidRPr="000A5950">
              <w:rPr>
                <w:rFonts w:ascii="Calibri" w:hAnsi="Calibri" w:cs="Arial"/>
                <w:sz w:val="20"/>
              </w:rPr>
              <w:t>. 3</w:t>
            </w:r>
            <w:r w:rsidRPr="000A5950">
              <w:rPr>
                <w:rFonts w:ascii="Calibri" w:hAnsi="Calibri" w:cs="Arial"/>
                <w:sz w:val="20"/>
                <w:vertAlign w:val="superscript"/>
              </w:rPr>
              <w:t>a</w:t>
            </w:r>
            <w:r w:rsidRPr="000A5950">
              <w:rPr>
                <w:rFonts w:ascii="Calibri" w:hAnsi="Calibri" w:cs="Arial"/>
                <w:sz w:val="20"/>
              </w:rPr>
              <w:t>. ed., São Paulo, Futura, 2000</w:t>
            </w:r>
          </w:p>
          <w:p w:rsidR="000A5950" w:rsidRPr="000A5950" w:rsidRDefault="000A5950" w:rsidP="000A5950">
            <w:pPr>
              <w:jc w:val="both"/>
              <w:rPr>
                <w:rFonts w:ascii="Calibri" w:hAnsi="Calibri" w:cs="Arial"/>
                <w:sz w:val="20"/>
              </w:rPr>
            </w:pPr>
            <w:r w:rsidRPr="000A5950">
              <w:rPr>
                <w:rFonts w:ascii="Calibri" w:hAnsi="Calibri" w:cs="Arial"/>
                <w:b/>
                <w:bCs/>
                <w:sz w:val="20"/>
              </w:rPr>
              <w:t>PONTO DE MUTAÇÃO</w:t>
            </w:r>
            <w:r w:rsidRPr="000A5950">
              <w:rPr>
                <w:rFonts w:ascii="Calibri" w:hAnsi="Calibri" w:cs="Arial"/>
                <w:sz w:val="20"/>
              </w:rPr>
              <w:t xml:space="preserve"> (filme vídeo) [</w:t>
            </w:r>
            <w:proofErr w:type="spellStart"/>
            <w:r w:rsidRPr="000A5950">
              <w:rPr>
                <w:rFonts w:ascii="Calibri" w:hAnsi="Calibri" w:cs="Arial"/>
                <w:sz w:val="20"/>
              </w:rPr>
              <w:t>Mindwalk</w:t>
            </w:r>
            <w:proofErr w:type="spellEnd"/>
            <w:r w:rsidRPr="000A5950">
              <w:rPr>
                <w:rFonts w:ascii="Calibri" w:hAnsi="Calibri" w:cs="Arial"/>
                <w:sz w:val="20"/>
              </w:rPr>
              <w:t xml:space="preserve">]. Direção de </w:t>
            </w:r>
            <w:proofErr w:type="spellStart"/>
            <w:r w:rsidRPr="000A5950">
              <w:rPr>
                <w:rFonts w:ascii="Calibri" w:hAnsi="Calibri" w:cs="Arial"/>
                <w:sz w:val="20"/>
              </w:rPr>
              <w:t>Bernt</w:t>
            </w:r>
            <w:proofErr w:type="spellEnd"/>
            <w:r w:rsidRPr="000A5950">
              <w:rPr>
                <w:rFonts w:ascii="Calibri" w:hAnsi="Calibri" w:cs="Arial"/>
                <w:sz w:val="20"/>
              </w:rPr>
              <w:t xml:space="preserve"> CAPRA. Europa: Atlas Leasing GMBH, 1990, 126 </w:t>
            </w:r>
            <w:proofErr w:type="gramStart"/>
            <w:r w:rsidRPr="000A5950">
              <w:rPr>
                <w:rFonts w:ascii="Calibri" w:hAnsi="Calibri" w:cs="Arial"/>
                <w:sz w:val="20"/>
              </w:rPr>
              <w:t>mim.,</w:t>
            </w:r>
            <w:proofErr w:type="gramEnd"/>
            <w:r w:rsidRPr="000A5950">
              <w:rPr>
                <w:rFonts w:ascii="Calibri" w:hAnsi="Calibri" w:cs="Arial"/>
                <w:sz w:val="20"/>
              </w:rPr>
              <w:t xml:space="preserve"> color., son., VHS, </w:t>
            </w:r>
            <w:proofErr w:type="spellStart"/>
            <w:r w:rsidRPr="000A5950">
              <w:rPr>
                <w:rFonts w:ascii="Calibri" w:hAnsi="Calibri" w:cs="Arial"/>
                <w:sz w:val="20"/>
              </w:rPr>
              <w:t>v.o</w:t>
            </w:r>
            <w:proofErr w:type="spellEnd"/>
            <w:r w:rsidRPr="000A5950">
              <w:rPr>
                <w:rFonts w:ascii="Calibri" w:hAnsi="Calibri" w:cs="Arial"/>
                <w:sz w:val="20"/>
              </w:rPr>
              <w:t>. inglês, leg. Português.</w:t>
            </w:r>
          </w:p>
          <w:p w:rsidR="000A5950" w:rsidRPr="000A5950" w:rsidRDefault="000A5950" w:rsidP="000A5950">
            <w:pPr>
              <w:jc w:val="both"/>
              <w:rPr>
                <w:rFonts w:ascii="Calibri" w:hAnsi="Calibri" w:cs="Arial"/>
                <w:sz w:val="20"/>
              </w:rPr>
            </w:pPr>
            <w:r w:rsidRPr="000A5950">
              <w:rPr>
                <w:rFonts w:ascii="Calibri" w:hAnsi="Calibri" w:cs="Arial"/>
                <w:sz w:val="20"/>
                <w:lang w:val="es-ES_tradnl"/>
              </w:rPr>
              <w:t>SEVERINO: Antonio J</w:t>
            </w:r>
            <w:proofErr w:type="gramStart"/>
            <w:r w:rsidRPr="000A5950">
              <w:rPr>
                <w:rFonts w:ascii="Calibri" w:hAnsi="Calibri" w:cs="Arial"/>
                <w:sz w:val="20"/>
                <w:lang w:val="es-ES_tradnl"/>
              </w:rPr>
              <w:t>..</w:t>
            </w:r>
            <w:proofErr w:type="gramEnd"/>
            <w:r w:rsidRPr="000A5950">
              <w:rPr>
                <w:rFonts w:ascii="Calibri" w:hAnsi="Calibri" w:cs="Arial"/>
                <w:sz w:val="20"/>
                <w:lang w:val="es-ES_tradnl"/>
              </w:rPr>
              <w:t xml:space="preserve"> </w:t>
            </w:r>
            <w:r w:rsidRPr="000A5950">
              <w:rPr>
                <w:rFonts w:ascii="Calibri" w:hAnsi="Calibri" w:cs="Arial"/>
                <w:sz w:val="20"/>
              </w:rPr>
              <w:t xml:space="preserve">“Diretrizes para a Leitura, Análise e Interpretação de Textos”, In: SEVERINO: </w:t>
            </w:r>
            <w:proofErr w:type="spellStart"/>
            <w:r w:rsidRPr="000A5950">
              <w:rPr>
                <w:rFonts w:ascii="Calibri" w:hAnsi="Calibri" w:cs="Arial"/>
                <w:sz w:val="20"/>
              </w:rPr>
              <w:t>Antonio</w:t>
            </w:r>
            <w:proofErr w:type="spellEnd"/>
            <w:r w:rsidRPr="000A5950">
              <w:rPr>
                <w:rFonts w:ascii="Calibri" w:hAnsi="Calibri" w:cs="Arial"/>
                <w:sz w:val="20"/>
              </w:rPr>
              <w:t xml:space="preserve"> </w:t>
            </w:r>
            <w:proofErr w:type="gramStart"/>
            <w:r w:rsidRPr="000A5950">
              <w:rPr>
                <w:rFonts w:ascii="Calibri" w:hAnsi="Calibri" w:cs="Arial"/>
                <w:sz w:val="20"/>
              </w:rPr>
              <w:t>J..</w:t>
            </w:r>
            <w:proofErr w:type="gramEnd"/>
            <w:r w:rsidRPr="000A5950">
              <w:rPr>
                <w:rFonts w:ascii="Calibri" w:hAnsi="Calibri" w:cs="Arial"/>
                <w:sz w:val="20"/>
              </w:rPr>
              <w:t xml:space="preserve"> </w:t>
            </w:r>
            <w:r w:rsidRPr="000A5950">
              <w:rPr>
                <w:rFonts w:ascii="Calibri" w:hAnsi="Calibri" w:cs="Arial"/>
                <w:b/>
                <w:bCs/>
                <w:sz w:val="20"/>
              </w:rPr>
              <w:t>Metodologia do trabalho científico</w:t>
            </w:r>
            <w:r w:rsidRPr="000A5950">
              <w:rPr>
                <w:rFonts w:ascii="Calibri" w:hAnsi="Calibri" w:cs="Arial"/>
                <w:sz w:val="20"/>
              </w:rPr>
              <w:t xml:space="preserve">. São Paulo: Ed. Cortez, 1986, p. </w:t>
            </w:r>
            <w:smartTag w:uri="urn:schemas-microsoft-com:office:smarttags" w:element="metricconverter">
              <w:smartTagPr>
                <w:attr w:name="ProductID" w:val="121 a"/>
              </w:smartTagPr>
              <w:r w:rsidRPr="000A5950">
                <w:rPr>
                  <w:rFonts w:ascii="Calibri" w:hAnsi="Calibri" w:cs="Arial"/>
                  <w:sz w:val="20"/>
                </w:rPr>
                <w:t>121 a</w:t>
              </w:r>
            </w:smartTag>
            <w:r w:rsidRPr="000A5950">
              <w:rPr>
                <w:rFonts w:ascii="Calibri" w:hAnsi="Calibri" w:cs="Arial"/>
                <w:sz w:val="20"/>
              </w:rPr>
              <w:t xml:space="preserve"> 135</w:t>
            </w:r>
          </w:p>
          <w:p w:rsidR="000A5950" w:rsidRPr="000A5950" w:rsidRDefault="000A5950" w:rsidP="000A5950">
            <w:pPr>
              <w:jc w:val="both"/>
              <w:rPr>
                <w:rFonts w:ascii="Calibri" w:hAnsi="Calibri" w:cs="Arial"/>
                <w:sz w:val="20"/>
              </w:rPr>
            </w:pPr>
            <w:r w:rsidRPr="000A5950">
              <w:rPr>
                <w:rFonts w:ascii="Calibri" w:hAnsi="Calibri" w:cs="Arial"/>
                <w:sz w:val="20"/>
              </w:rPr>
              <w:t xml:space="preserve">SILVA, Edson Armando. “Banco de Dados e pesquisa qualitativa em história: reflexões acerca de uma </w:t>
            </w:r>
            <w:proofErr w:type="spellStart"/>
            <w:r w:rsidRPr="000A5950">
              <w:rPr>
                <w:rFonts w:ascii="Calibri" w:hAnsi="Calibri" w:cs="Arial"/>
                <w:sz w:val="20"/>
              </w:rPr>
              <w:t>esperiência</w:t>
            </w:r>
            <w:proofErr w:type="spellEnd"/>
            <w:r w:rsidRPr="000A5950">
              <w:rPr>
                <w:rFonts w:ascii="Calibri" w:hAnsi="Calibri" w:cs="Arial"/>
                <w:sz w:val="20"/>
              </w:rPr>
              <w:t xml:space="preserve">”, </w:t>
            </w:r>
            <w:r w:rsidRPr="000A5950">
              <w:rPr>
                <w:rFonts w:ascii="Calibri" w:hAnsi="Calibri" w:cs="Arial"/>
                <w:b/>
                <w:bCs/>
                <w:sz w:val="20"/>
              </w:rPr>
              <w:t>Revista de História Regional</w:t>
            </w:r>
            <w:r w:rsidRPr="000A5950">
              <w:rPr>
                <w:rFonts w:ascii="Calibri" w:hAnsi="Calibri" w:cs="Arial"/>
                <w:sz w:val="20"/>
              </w:rPr>
              <w:t>, vol. 3, n. 2, inverno 1998, &lt;http://www.uepg.br/rhr/v3n2/edson.htm&gt; acesso em 05/10/2003</w:t>
            </w:r>
          </w:p>
          <w:p w:rsidR="000A5950" w:rsidRPr="000A5950" w:rsidRDefault="000A5950" w:rsidP="000A5950">
            <w:pPr>
              <w:jc w:val="both"/>
              <w:rPr>
                <w:rFonts w:ascii="Calibri" w:hAnsi="Calibri" w:cs="Arial"/>
                <w:sz w:val="20"/>
              </w:rPr>
            </w:pPr>
            <w:r w:rsidRPr="000A5950">
              <w:rPr>
                <w:rFonts w:ascii="Calibri" w:hAnsi="Calibri" w:cs="Arial"/>
                <w:sz w:val="20"/>
              </w:rPr>
              <w:t xml:space="preserve">VIEIRA, M. do Pilar de </w:t>
            </w:r>
            <w:proofErr w:type="spellStart"/>
            <w:r w:rsidRPr="000A5950">
              <w:rPr>
                <w:rFonts w:ascii="Calibri" w:hAnsi="Calibri" w:cs="Arial"/>
                <w:sz w:val="20"/>
              </w:rPr>
              <w:t>Araujo</w:t>
            </w:r>
            <w:proofErr w:type="spellEnd"/>
            <w:r w:rsidRPr="000A5950">
              <w:rPr>
                <w:rFonts w:ascii="Calibri" w:hAnsi="Calibri" w:cs="Arial"/>
                <w:sz w:val="20"/>
              </w:rPr>
              <w:t xml:space="preserve"> &amp; Outros. </w:t>
            </w:r>
            <w:r w:rsidRPr="000A5950">
              <w:rPr>
                <w:rFonts w:ascii="Calibri" w:hAnsi="Calibri" w:cs="Arial"/>
                <w:b/>
                <w:bCs/>
                <w:sz w:val="20"/>
              </w:rPr>
              <w:t xml:space="preserve">A Pesquisa </w:t>
            </w:r>
            <w:smartTag w:uri="urn:schemas-microsoft-com:office:smarttags" w:element="PersonName">
              <w:smartTagPr>
                <w:attr w:name="ProductID" w:val="em História. São Paulo"/>
              </w:smartTagPr>
              <w:r w:rsidRPr="000A5950">
                <w:rPr>
                  <w:rFonts w:ascii="Calibri" w:hAnsi="Calibri" w:cs="Arial"/>
                  <w:b/>
                  <w:bCs/>
                  <w:sz w:val="20"/>
                </w:rPr>
                <w:t>em História</w:t>
              </w:r>
              <w:r w:rsidRPr="000A5950">
                <w:rPr>
                  <w:rFonts w:ascii="Calibri" w:hAnsi="Calibri" w:cs="Arial"/>
                  <w:sz w:val="20"/>
                </w:rPr>
                <w:t>. São Paulo</w:t>
              </w:r>
            </w:smartTag>
            <w:r w:rsidRPr="000A5950">
              <w:rPr>
                <w:rFonts w:ascii="Calibri" w:hAnsi="Calibri" w:cs="Arial"/>
                <w:sz w:val="20"/>
              </w:rPr>
              <w:t xml:space="preserve">: Ed. Ática, 1989. </w:t>
            </w:r>
          </w:p>
          <w:p w:rsidR="000A5950" w:rsidRPr="000A5950" w:rsidRDefault="000A5950" w:rsidP="000A5950">
            <w:pPr>
              <w:pStyle w:val="Cabealho"/>
              <w:rPr>
                <w:rFonts w:ascii="Calibri" w:hAnsi="Calibri" w:cs="Arial"/>
                <w:sz w:val="20"/>
              </w:rPr>
            </w:pPr>
            <w:r w:rsidRPr="000A5950">
              <w:rPr>
                <w:rFonts w:ascii="Calibri" w:hAnsi="Calibri" w:cs="Arial"/>
                <w:b/>
                <w:bCs/>
                <w:sz w:val="20"/>
              </w:rPr>
              <w:lastRenderedPageBreak/>
              <w:t>UMA CIDADE SEM PASSADO</w:t>
            </w:r>
            <w:r w:rsidRPr="000A5950">
              <w:rPr>
                <w:rFonts w:ascii="Calibri" w:hAnsi="Calibri" w:cs="Arial"/>
                <w:sz w:val="20"/>
              </w:rPr>
              <w:t xml:space="preserve"> (filme-vídeo) [The </w:t>
            </w:r>
            <w:proofErr w:type="spellStart"/>
            <w:r w:rsidRPr="000A5950">
              <w:rPr>
                <w:rFonts w:ascii="Calibri" w:hAnsi="Calibri" w:cs="Arial"/>
                <w:sz w:val="20"/>
              </w:rPr>
              <w:t>Nasty</w:t>
            </w:r>
            <w:proofErr w:type="spellEnd"/>
            <w:r w:rsidRPr="000A5950">
              <w:rPr>
                <w:rFonts w:ascii="Calibri" w:hAnsi="Calibri" w:cs="Arial"/>
                <w:sz w:val="20"/>
              </w:rPr>
              <w:t xml:space="preserve"> Girl]. Direção de Michael VERHOEVEN. Alemanha: Futura </w:t>
            </w:r>
            <w:proofErr w:type="spellStart"/>
            <w:r w:rsidRPr="000A5950">
              <w:rPr>
                <w:rFonts w:ascii="Calibri" w:hAnsi="Calibri" w:cs="Arial"/>
                <w:sz w:val="20"/>
              </w:rPr>
              <w:t>Filmverlag</w:t>
            </w:r>
            <w:proofErr w:type="spellEnd"/>
            <w:r w:rsidRPr="000A5950">
              <w:rPr>
                <w:rFonts w:ascii="Calibri" w:hAnsi="Calibri" w:cs="Arial"/>
                <w:sz w:val="20"/>
              </w:rPr>
              <w:t xml:space="preserve">, 1990, 92 </w:t>
            </w:r>
            <w:proofErr w:type="gramStart"/>
            <w:r w:rsidRPr="000A5950">
              <w:rPr>
                <w:rFonts w:ascii="Calibri" w:hAnsi="Calibri" w:cs="Arial"/>
                <w:sz w:val="20"/>
              </w:rPr>
              <w:t>mim.,</w:t>
            </w:r>
            <w:proofErr w:type="gramEnd"/>
            <w:r w:rsidRPr="000A5950">
              <w:rPr>
                <w:rFonts w:ascii="Calibri" w:hAnsi="Calibri" w:cs="Arial"/>
                <w:sz w:val="20"/>
              </w:rPr>
              <w:t xml:space="preserve"> color., son., VHS, </w:t>
            </w:r>
            <w:proofErr w:type="spellStart"/>
            <w:r w:rsidRPr="000A5950">
              <w:rPr>
                <w:rFonts w:ascii="Calibri" w:hAnsi="Calibri" w:cs="Arial"/>
                <w:sz w:val="20"/>
              </w:rPr>
              <w:t>v.o</w:t>
            </w:r>
            <w:proofErr w:type="spellEnd"/>
            <w:r w:rsidRPr="000A5950">
              <w:rPr>
                <w:rFonts w:ascii="Calibri" w:hAnsi="Calibri" w:cs="Arial"/>
                <w:sz w:val="20"/>
              </w:rPr>
              <w:t>. alemã, leg. Português.</w:t>
            </w:r>
          </w:p>
          <w:p w:rsidR="00683AD4" w:rsidRPr="000A5950" w:rsidRDefault="00683AD4" w:rsidP="000A5950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683AD4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nil"/>
            </w:tcBorders>
          </w:tcPr>
          <w:p w:rsidR="00683AD4" w:rsidRDefault="00683AD4" w:rsidP="00CF021D">
            <w:pPr>
              <w:shd w:val="clear" w:color="auto" w:fill="E2EFD9" w:themeFill="accent6" w:themeFillTint="33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REFERÊNCIA COMPLEMENTAR</w:t>
            </w:r>
          </w:p>
        </w:tc>
      </w:tr>
      <w:tr w:rsidR="00683AD4" w:rsidRPr="00CF021D" w:rsidTr="00CF021D">
        <w:trPr>
          <w:trHeight w:val="20"/>
        </w:trPr>
        <w:tc>
          <w:tcPr>
            <w:tcW w:w="9911" w:type="dxa"/>
            <w:gridSpan w:val="12"/>
            <w:tcBorders>
              <w:top w:val="nil"/>
              <w:bottom w:val="single" w:sz="4" w:space="0" w:color="auto"/>
            </w:tcBorders>
          </w:tcPr>
          <w:p w:rsidR="00683AD4" w:rsidRPr="00CF021D" w:rsidRDefault="00683AD4" w:rsidP="00CF021D">
            <w:pPr>
              <w:rPr>
                <w:sz w:val="20"/>
              </w:rPr>
            </w:pPr>
          </w:p>
        </w:tc>
      </w:tr>
      <w:tr w:rsidR="009A4B65" w:rsidRPr="003C7E09" w:rsidTr="00CF021D">
        <w:trPr>
          <w:trHeight w:val="20"/>
        </w:trPr>
        <w:tc>
          <w:tcPr>
            <w:tcW w:w="99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A4B65" w:rsidRPr="003C7E09" w:rsidRDefault="009A4B65" w:rsidP="00CF02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C7E09">
              <w:rPr>
                <w:rFonts w:ascii="Arial" w:hAnsi="Arial" w:cs="Arial"/>
              </w:rPr>
              <w:t>Aprovado pela Coordenação do Colegiado</w:t>
            </w:r>
          </w:p>
        </w:tc>
      </w:tr>
      <w:tr w:rsidR="009A4B65" w:rsidRPr="003C7E09" w:rsidTr="00CF021D">
        <w:trPr>
          <w:trHeight w:val="20"/>
        </w:trPr>
        <w:tc>
          <w:tcPr>
            <w:tcW w:w="116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4B65" w:rsidRPr="003C7E09" w:rsidRDefault="009A4B65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</w:rPr>
            </w:pPr>
            <w:r w:rsidRPr="003C7E09">
              <w:rPr>
                <w:rFonts w:ascii="Arial" w:hAnsi="Arial" w:cs="Arial"/>
                <w:b/>
                <w:sz w:val="16"/>
              </w:rPr>
              <w:t xml:space="preserve">DATA </w:t>
            </w:r>
          </w:p>
        </w:tc>
        <w:tc>
          <w:tcPr>
            <w:tcW w:w="3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A4B65" w:rsidRPr="003C7E09" w:rsidRDefault="009A4B65" w:rsidP="00CF021D">
            <w:pPr>
              <w:autoSpaceDE w:val="0"/>
              <w:autoSpaceDN w:val="0"/>
              <w:adjustRightInd w:val="0"/>
              <w:ind w:left="650"/>
              <w:rPr>
                <w:rFonts w:ascii="Arial" w:hAnsi="Arial" w:cs="Arial"/>
                <w:color w:val="000099"/>
              </w:rPr>
            </w:pPr>
          </w:p>
        </w:tc>
        <w:tc>
          <w:tcPr>
            <w:tcW w:w="1495" w:type="dxa"/>
            <w:gridSpan w:val="3"/>
            <w:tcBorders>
              <w:top w:val="nil"/>
              <w:right w:val="nil"/>
            </w:tcBorders>
          </w:tcPr>
          <w:p w:rsidR="009A4B65" w:rsidRPr="003C7E09" w:rsidRDefault="009A4B65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</w:rPr>
            </w:pPr>
            <w:r w:rsidRPr="003C7E09">
              <w:rPr>
                <w:rFonts w:ascii="Arial" w:hAnsi="Arial" w:cs="Arial"/>
                <w:b/>
                <w:sz w:val="16"/>
              </w:rPr>
              <w:t>DATA</w:t>
            </w:r>
          </w:p>
        </w:tc>
        <w:tc>
          <w:tcPr>
            <w:tcW w:w="3461" w:type="dxa"/>
            <w:gridSpan w:val="3"/>
            <w:tcBorders>
              <w:top w:val="nil"/>
              <w:left w:val="nil"/>
            </w:tcBorders>
          </w:tcPr>
          <w:p w:rsidR="009A4B65" w:rsidRPr="003C7E09" w:rsidRDefault="009A4B65" w:rsidP="00CF021D">
            <w:pPr>
              <w:autoSpaceDE w:val="0"/>
              <w:autoSpaceDN w:val="0"/>
              <w:adjustRightInd w:val="0"/>
              <w:ind w:left="656"/>
              <w:rPr>
                <w:rFonts w:ascii="Arial" w:hAnsi="Arial" w:cs="Arial"/>
              </w:rPr>
            </w:pPr>
          </w:p>
        </w:tc>
      </w:tr>
      <w:tr w:rsidR="009A4B65" w:rsidRPr="003C7E09" w:rsidTr="00CF021D">
        <w:trPr>
          <w:trHeight w:val="20"/>
        </w:trPr>
        <w:tc>
          <w:tcPr>
            <w:tcW w:w="4955" w:type="dxa"/>
            <w:gridSpan w:val="6"/>
            <w:tcBorders>
              <w:top w:val="single" w:sz="4" w:space="0" w:color="auto"/>
            </w:tcBorders>
          </w:tcPr>
          <w:p w:rsidR="009A4B65" w:rsidRDefault="009A4B65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 w:rsidRPr="003C7E09">
              <w:rPr>
                <w:rFonts w:ascii="Arial" w:hAnsi="Arial" w:cs="Arial"/>
                <w:sz w:val="18"/>
              </w:rPr>
              <w:t xml:space="preserve">Assinatura do Docente </w:t>
            </w: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Pr="003C7E09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</w:tc>
        <w:tc>
          <w:tcPr>
            <w:tcW w:w="4956" w:type="dxa"/>
            <w:gridSpan w:val="6"/>
          </w:tcPr>
          <w:p w:rsidR="009A4B65" w:rsidRDefault="009A4B65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 w:rsidRPr="003C7E09">
              <w:rPr>
                <w:rFonts w:ascii="Arial" w:hAnsi="Arial" w:cs="Arial"/>
                <w:sz w:val="18"/>
              </w:rPr>
              <w:t xml:space="preserve">Assinatura do(a) </w:t>
            </w:r>
            <w:proofErr w:type="spellStart"/>
            <w:r w:rsidRPr="003C7E09">
              <w:rPr>
                <w:rFonts w:ascii="Arial" w:hAnsi="Arial" w:cs="Arial"/>
                <w:sz w:val="18"/>
              </w:rPr>
              <w:t>Corrdenador</w:t>
            </w:r>
            <w:proofErr w:type="spellEnd"/>
            <w:r w:rsidRPr="003C7E09">
              <w:rPr>
                <w:rFonts w:ascii="Arial" w:hAnsi="Arial" w:cs="Arial"/>
                <w:sz w:val="18"/>
              </w:rPr>
              <w:t>(a)</w:t>
            </w: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Pr="003C7E09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</w:tc>
      </w:tr>
    </w:tbl>
    <w:p w:rsidR="008276C7" w:rsidRDefault="004F5911" w:rsidP="00CF021D"/>
    <w:sectPr w:rsidR="008276C7" w:rsidSect="005F7C0E">
      <w:headerReference w:type="default" r:id="rId7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911" w:rsidRDefault="004F5911" w:rsidP="00683AD4">
      <w:r>
        <w:separator/>
      </w:r>
    </w:p>
  </w:endnote>
  <w:endnote w:type="continuationSeparator" w:id="0">
    <w:p w:rsidR="004F5911" w:rsidRDefault="004F5911" w:rsidP="0068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chnic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911" w:rsidRDefault="004F5911" w:rsidP="00683AD4">
      <w:r>
        <w:separator/>
      </w:r>
    </w:p>
  </w:footnote>
  <w:footnote w:type="continuationSeparator" w:id="0">
    <w:p w:rsidR="004F5911" w:rsidRDefault="004F5911" w:rsidP="00683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97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6935"/>
      <w:gridCol w:w="1448"/>
    </w:tblGrid>
    <w:tr w:rsidR="00683AD4" w:rsidRPr="002363EB" w:rsidTr="00BB680A">
      <w:trPr>
        <w:trHeight w:val="20"/>
      </w:trPr>
      <w:tc>
        <w:tcPr>
          <w:tcW w:w="1532" w:type="dxa"/>
          <w:vAlign w:val="center"/>
        </w:tcPr>
        <w:p w:rsidR="00683AD4" w:rsidRPr="002363EB" w:rsidRDefault="00683AD4" w:rsidP="00683AD4">
          <w:pPr>
            <w:jc w:val="cen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noProof/>
              <w:sz w:val="18"/>
            </w:rPr>
            <w:drawing>
              <wp:inline distT="0" distB="0" distL="0" distR="0" wp14:anchorId="7C6ABE81" wp14:editId="261B628F">
                <wp:extent cx="456230" cy="540000"/>
                <wp:effectExtent l="0" t="0" r="127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UnebLogo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23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5" w:type="dxa"/>
          <w:tcBorders>
            <w:bottom w:val="single" w:sz="12" w:space="0" w:color="FF0000"/>
          </w:tcBorders>
          <w:vAlign w:val="center"/>
        </w:tcPr>
        <w:p w:rsidR="00683AD4" w:rsidRPr="002363EB" w:rsidRDefault="00683AD4" w:rsidP="00683AD4">
          <w:pPr>
            <w:tabs>
              <w:tab w:val="right" w:pos="8731"/>
            </w:tabs>
            <w:jc w:val="center"/>
            <w:rPr>
              <w:rFonts w:ascii="Arial" w:hAnsi="Arial" w:cs="Arial"/>
              <w:sz w:val="18"/>
            </w:rPr>
          </w:pPr>
          <w:r w:rsidRPr="002363EB">
            <w:rPr>
              <w:rFonts w:ascii="Arial" w:hAnsi="Arial" w:cs="Arial"/>
              <w:sz w:val="18"/>
            </w:rPr>
            <w:t>UNIVERSIDADE DO ESTADO DA BAHIA – UNEB</w:t>
          </w:r>
        </w:p>
        <w:p w:rsidR="00683AD4" w:rsidRPr="002363EB" w:rsidRDefault="00683AD4" w:rsidP="00683AD4">
          <w:pPr>
            <w:tabs>
              <w:tab w:val="right" w:pos="8731"/>
            </w:tabs>
            <w:jc w:val="center"/>
            <w:rPr>
              <w:rFonts w:ascii="Arial" w:hAnsi="Arial" w:cs="Arial"/>
              <w:sz w:val="18"/>
            </w:rPr>
          </w:pPr>
          <w:r w:rsidRPr="002363EB">
            <w:rPr>
              <w:rFonts w:ascii="Arial" w:hAnsi="Arial" w:cs="Arial"/>
              <w:sz w:val="18"/>
            </w:rPr>
            <w:t>DEPARTAMENTO DE CIÊNCIAS HUMANAS – DCH</w:t>
          </w:r>
        </w:p>
        <w:p w:rsidR="00683AD4" w:rsidRDefault="00683AD4" w:rsidP="00683AD4">
          <w:pPr>
            <w:tabs>
              <w:tab w:val="right" w:pos="8731"/>
            </w:tabs>
            <w:jc w:val="center"/>
            <w:rPr>
              <w:rFonts w:asciiTheme="minorHAnsi" w:hAnsiTheme="minorHAnsi" w:cs="Arial"/>
              <w:sz w:val="20"/>
            </w:rPr>
          </w:pPr>
          <w:r w:rsidRPr="009A4B65">
            <w:rPr>
              <w:rFonts w:asciiTheme="minorHAnsi" w:hAnsiTheme="minorHAnsi" w:cs="Arial"/>
              <w:sz w:val="20"/>
            </w:rPr>
            <w:t xml:space="preserve">CAMPUS IV – JACOBINA / </w:t>
          </w:r>
          <w:r w:rsidRPr="009A4B65">
            <w:rPr>
              <w:rFonts w:asciiTheme="minorHAnsi" w:hAnsiTheme="minorHAnsi" w:cs="Arial"/>
              <w:smallCaps/>
              <w:sz w:val="20"/>
            </w:rPr>
            <w:t>Núcleo de Estudos de Cultura e Cidade</w:t>
          </w:r>
          <w:r w:rsidRPr="009A4B65">
            <w:rPr>
              <w:rFonts w:asciiTheme="minorHAnsi" w:hAnsiTheme="minorHAnsi" w:cs="Arial"/>
              <w:sz w:val="20"/>
            </w:rPr>
            <w:t xml:space="preserve"> – NECC</w:t>
          </w:r>
        </w:p>
        <w:p w:rsidR="004733C9" w:rsidRPr="004733C9" w:rsidRDefault="004733C9" w:rsidP="004733C9">
          <w:pPr>
            <w:pStyle w:val="Cabealho"/>
            <w:jc w:val="center"/>
            <w:rPr>
              <w:rFonts w:asciiTheme="minorHAnsi" w:hAnsiTheme="minorHAnsi"/>
              <w:b/>
              <w:sz w:val="20"/>
            </w:rPr>
          </w:pPr>
          <w:r w:rsidRPr="004733C9">
            <w:rPr>
              <w:rFonts w:asciiTheme="minorHAnsi" w:hAnsiTheme="minorHAnsi"/>
              <w:b/>
              <w:sz w:val="20"/>
            </w:rPr>
            <w:t>CURSO DE ESPECIALIZAÇÃO EM HISTÓRIA, CULTURA URBANA E MEMÓRIA</w:t>
          </w:r>
        </w:p>
      </w:tc>
      <w:tc>
        <w:tcPr>
          <w:tcW w:w="1448" w:type="dxa"/>
          <w:vAlign w:val="center"/>
        </w:tcPr>
        <w:p w:rsidR="00683AD4" w:rsidRPr="00C55F2E" w:rsidRDefault="00683AD4" w:rsidP="00683AD4">
          <w:pPr>
            <w:jc w:val="cen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noProof/>
              <w:sz w:val="18"/>
            </w:rPr>
            <w:drawing>
              <wp:inline distT="0" distB="0" distL="0" distR="0" wp14:anchorId="03A0DFFE" wp14:editId="4DBDD728">
                <wp:extent cx="499544" cy="54000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UnebLogoDCH4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544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83AD4" w:rsidRPr="009A4B65" w:rsidTr="00BB680A">
      <w:trPr>
        <w:trHeight w:val="20"/>
      </w:trPr>
      <w:tc>
        <w:tcPr>
          <w:tcW w:w="1532" w:type="dxa"/>
          <w:vAlign w:val="center"/>
        </w:tcPr>
        <w:p w:rsidR="00683AD4" w:rsidRPr="009A4B65" w:rsidRDefault="00683AD4" w:rsidP="00683AD4">
          <w:pPr>
            <w:jc w:val="center"/>
            <w:rPr>
              <w:rFonts w:ascii="Arial" w:hAnsi="Arial" w:cs="Arial"/>
              <w:noProof/>
              <w:sz w:val="2"/>
            </w:rPr>
          </w:pPr>
        </w:p>
      </w:tc>
      <w:tc>
        <w:tcPr>
          <w:tcW w:w="6935" w:type="dxa"/>
          <w:tcBorders>
            <w:top w:val="single" w:sz="12" w:space="0" w:color="FF0000"/>
            <w:bottom w:val="single" w:sz="12" w:space="0" w:color="0033CC"/>
          </w:tcBorders>
          <w:vAlign w:val="center"/>
        </w:tcPr>
        <w:p w:rsidR="00683AD4" w:rsidRPr="009A4B65" w:rsidRDefault="00683AD4" w:rsidP="00683AD4">
          <w:pPr>
            <w:tabs>
              <w:tab w:val="right" w:pos="8731"/>
            </w:tabs>
            <w:jc w:val="center"/>
            <w:rPr>
              <w:rFonts w:ascii="Arial" w:hAnsi="Arial" w:cs="Arial"/>
              <w:sz w:val="2"/>
            </w:rPr>
          </w:pPr>
        </w:p>
      </w:tc>
      <w:tc>
        <w:tcPr>
          <w:tcW w:w="1448" w:type="dxa"/>
          <w:vAlign w:val="center"/>
        </w:tcPr>
        <w:p w:rsidR="00683AD4" w:rsidRPr="009A4B65" w:rsidRDefault="00683AD4" w:rsidP="00683AD4">
          <w:pPr>
            <w:jc w:val="center"/>
            <w:rPr>
              <w:rFonts w:ascii="Arial" w:hAnsi="Arial" w:cs="Arial"/>
              <w:noProof/>
              <w:sz w:val="2"/>
            </w:rPr>
          </w:pPr>
        </w:p>
      </w:tc>
    </w:tr>
  </w:tbl>
  <w:p w:rsidR="00A160C9" w:rsidRDefault="00A160C9" w:rsidP="00A160C9">
    <w:pPr>
      <w:rPr>
        <w:rFonts w:ascii="Bookman Old Style" w:hAnsi="Bookman Old Style"/>
        <w:spacing w:val="40"/>
      </w:rPr>
    </w:pPr>
    <w:r w:rsidRPr="00E626DF">
      <w:rPr>
        <w:noProof/>
        <w:sz w:val="10"/>
      </w:rPr>
      <w:drawing>
        <wp:inline distT="0" distB="0" distL="0" distR="0" wp14:anchorId="0157D2D3" wp14:editId="213FA951">
          <wp:extent cx="6299824" cy="623534"/>
          <wp:effectExtent l="0" t="0" r="0" b="5715"/>
          <wp:docPr id="1" name="Imagem 1" descr="C:\Users\PREVIEW\Downloads\logo Interiordabah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VIEW\Downloads\logo Interiordabahi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3875" cy="637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60C9" w:rsidRPr="00F733C3" w:rsidRDefault="00A160C9" w:rsidP="00A160C9">
    <w:pPr>
      <w:shd w:val="clear" w:color="auto" w:fill="E2EFD9" w:themeFill="accent6" w:themeFillTint="33"/>
      <w:jc w:val="center"/>
      <w:rPr>
        <w:rFonts w:ascii="Bookman Old Style" w:hAnsi="Bookman Old Style"/>
        <w:spacing w:val="20"/>
      </w:rPr>
    </w:pPr>
    <w:r w:rsidRPr="00F733C3">
      <w:rPr>
        <w:rFonts w:ascii="Bookman Old Style" w:hAnsi="Bookman Old Style"/>
        <w:spacing w:val="20"/>
      </w:rPr>
      <w:t>Curso de Pós-Graduação em História, Cultura Urbana e Memória</w:t>
    </w:r>
  </w:p>
  <w:p w:rsidR="00A160C9" w:rsidRPr="0022512A" w:rsidRDefault="00A160C9" w:rsidP="00A160C9">
    <w:pPr>
      <w:jc w:val="right"/>
      <w:rPr>
        <w:sz w:val="10"/>
      </w:rPr>
    </w:pPr>
    <w:r w:rsidRPr="0022512A">
      <w:rPr>
        <w:sz w:val="10"/>
      </w:rPr>
      <w:t xml:space="preserve">Fonte do Logo acima: </w:t>
    </w:r>
    <w:hyperlink r:id="rId4" w:history="1">
      <w:r w:rsidRPr="0022512A">
        <w:rPr>
          <w:rStyle w:val="Hyperlink"/>
          <w:sz w:val="10"/>
        </w:rPr>
        <w:t>www.interiordabahia.com.br</w:t>
      </w:r>
    </w:hyperlink>
    <w:r w:rsidRPr="0022512A">
      <w:rPr>
        <w:sz w:val="10"/>
      </w:rPr>
      <w:t xml:space="preserve"> </w:t>
    </w:r>
  </w:p>
  <w:p w:rsidR="00683AD4" w:rsidRPr="00683AD4" w:rsidRDefault="00683AD4" w:rsidP="00683AD4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02386"/>
    <w:multiLevelType w:val="hybridMultilevel"/>
    <w:tmpl w:val="13ACF51E"/>
    <w:lvl w:ilvl="0" w:tplc="0416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>
    <w:nsid w:val="2CB5516D"/>
    <w:multiLevelType w:val="hybridMultilevel"/>
    <w:tmpl w:val="1CA67D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14170"/>
    <w:multiLevelType w:val="hybridMultilevel"/>
    <w:tmpl w:val="4484E4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4779C7"/>
    <w:multiLevelType w:val="hybridMultilevel"/>
    <w:tmpl w:val="58C0110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65"/>
    <w:rsid w:val="000A5950"/>
    <w:rsid w:val="002328D7"/>
    <w:rsid w:val="00315A78"/>
    <w:rsid w:val="00440960"/>
    <w:rsid w:val="004733C9"/>
    <w:rsid w:val="004F2963"/>
    <w:rsid w:val="004F5911"/>
    <w:rsid w:val="00534155"/>
    <w:rsid w:val="005B1F4A"/>
    <w:rsid w:val="006630D7"/>
    <w:rsid w:val="00683AD4"/>
    <w:rsid w:val="00786AD9"/>
    <w:rsid w:val="009426D7"/>
    <w:rsid w:val="009A4B65"/>
    <w:rsid w:val="00A160C9"/>
    <w:rsid w:val="00C22491"/>
    <w:rsid w:val="00CF021D"/>
    <w:rsid w:val="00D41B3C"/>
    <w:rsid w:val="00D93EC9"/>
    <w:rsid w:val="00DB576C"/>
    <w:rsid w:val="00DE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07F12-0444-4B87-A0FC-247B0D92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A4B65"/>
    <w:pPr>
      <w:keepNext/>
      <w:autoSpaceDE w:val="0"/>
      <w:autoSpaceDN w:val="0"/>
      <w:adjustRightInd w:val="0"/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A4B6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embloco">
    <w:name w:val="Block Text"/>
    <w:basedOn w:val="Normal"/>
    <w:rsid w:val="009A4B65"/>
    <w:pPr>
      <w:ind w:left="709" w:right="567" w:firstLine="567"/>
      <w:jc w:val="both"/>
    </w:pPr>
    <w:rPr>
      <w:rFonts w:ascii="Technical" w:hAnsi="Technical"/>
      <w:szCs w:val="20"/>
    </w:rPr>
  </w:style>
  <w:style w:type="paragraph" w:styleId="PargrafodaLista">
    <w:name w:val="List Paragraph"/>
    <w:basedOn w:val="Normal"/>
    <w:uiPriority w:val="34"/>
    <w:qFormat/>
    <w:rsid w:val="009A4B65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683A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83A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3A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3A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0A5950"/>
    <w:pPr>
      <w:jc w:val="both"/>
    </w:pPr>
    <w:rPr>
      <w:sz w:val="52"/>
      <w:szCs w:val="20"/>
    </w:rPr>
  </w:style>
  <w:style w:type="character" w:customStyle="1" w:styleId="CorpodetextoChar">
    <w:name w:val="Corpo de texto Char"/>
    <w:basedOn w:val="Fontepargpadro"/>
    <w:link w:val="Corpodetexto"/>
    <w:rsid w:val="000A5950"/>
    <w:rPr>
      <w:rFonts w:ascii="Times New Roman" w:eastAsia="Times New Roman" w:hAnsi="Times New Roman" w:cs="Times New Roman"/>
      <w:sz w:val="5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A5950"/>
    <w:pPr>
      <w:spacing w:before="100" w:beforeAutospacing="1" w:line="360" w:lineRule="auto"/>
      <w:ind w:firstLine="567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0A595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160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hyperlink" Target="http://www.interiordabahia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772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Hilário</dc:creator>
  <cp:keywords/>
  <dc:description/>
  <cp:lastModifiedBy>Edvaldo Hilário</cp:lastModifiedBy>
  <cp:revision>5</cp:revision>
  <dcterms:created xsi:type="dcterms:W3CDTF">2014-12-02T23:43:00Z</dcterms:created>
  <dcterms:modified xsi:type="dcterms:W3CDTF">2014-12-03T01:45:00Z</dcterms:modified>
</cp:coreProperties>
</file>