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5" w:rsidRPr="002363EB" w:rsidRDefault="009A4B65" w:rsidP="00CF021D">
      <w:pPr>
        <w:jc w:val="center"/>
        <w:rPr>
          <w:rFonts w:ascii="Arial" w:hAnsi="Arial" w:cs="Arial"/>
          <w:b/>
          <w:bCs/>
        </w:rPr>
      </w:pPr>
    </w:p>
    <w:p w:rsidR="009A4B65" w:rsidRDefault="009A4B65" w:rsidP="00CF021D">
      <w:pPr>
        <w:jc w:val="center"/>
        <w:rPr>
          <w:rFonts w:ascii="Arial" w:hAnsi="Arial" w:cs="Arial"/>
          <w:b/>
        </w:rPr>
      </w:pPr>
      <w:r w:rsidRPr="002363EB">
        <w:rPr>
          <w:rFonts w:ascii="Arial" w:hAnsi="Arial" w:cs="Arial"/>
          <w:b/>
        </w:rPr>
        <w:t>PROGRAMA DE DISCIPLINA</w:t>
      </w:r>
    </w:p>
    <w:p w:rsidR="009A4B65" w:rsidRPr="002363EB" w:rsidRDefault="009A4B65" w:rsidP="00CF021D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7"/>
        <w:gridCol w:w="814"/>
        <w:gridCol w:w="408"/>
        <w:gridCol w:w="1408"/>
        <w:gridCol w:w="1159"/>
        <w:gridCol w:w="233"/>
        <w:gridCol w:w="908"/>
        <w:gridCol w:w="354"/>
        <w:gridCol w:w="887"/>
        <w:gridCol w:w="1078"/>
        <w:gridCol w:w="1496"/>
      </w:tblGrid>
      <w:tr w:rsidR="009A4B65" w:rsidRPr="002363EB" w:rsidTr="00CF021D">
        <w:trPr>
          <w:trHeight w:val="20"/>
        </w:trPr>
        <w:tc>
          <w:tcPr>
            <w:tcW w:w="1980" w:type="dxa"/>
            <w:gridSpan w:val="3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CÓDIGO</w:t>
            </w:r>
            <w:r w:rsidR="00DE0ACF">
              <w:rPr>
                <w:rFonts w:ascii="Arial" w:hAnsi="Arial" w:cs="Arial"/>
                <w:b/>
                <w:sz w:val="16"/>
                <w:szCs w:val="18"/>
              </w:rPr>
              <w:t xml:space="preserve"> / SIGLA</w:t>
            </w:r>
          </w:p>
        </w:tc>
        <w:tc>
          <w:tcPr>
            <w:tcW w:w="7931" w:type="dxa"/>
            <w:gridSpan w:val="9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COMPONENTE CURRICULAR</w:t>
            </w:r>
          </w:p>
        </w:tc>
      </w:tr>
      <w:tr w:rsidR="009A4B65" w:rsidRPr="00B83C10" w:rsidTr="00CF021D">
        <w:trPr>
          <w:trHeight w:val="20"/>
        </w:trPr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9A4B65" w:rsidRPr="00B83C10" w:rsidRDefault="00133A0E" w:rsidP="00DE0ACF">
            <w:pPr>
              <w:spacing w:before="100" w:beforeAutospacing="1" w:after="60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7931" w:type="dxa"/>
            <w:gridSpan w:val="9"/>
            <w:tcBorders>
              <w:bottom w:val="single" w:sz="4" w:space="0" w:color="auto"/>
            </w:tcBorders>
          </w:tcPr>
          <w:p w:rsidR="009A4B65" w:rsidRPr="00B83C10" w:rsidRDefault="00133A0E" w:rsidP="00CF021D">
            <w:pPr>
              <w:spacing w:before="100" w:beforeAutospacing="1" w:after="60"/>
              <w:jc w:val="center"/>
              <w:rPr>
                <w:b/>
              </w:rPr>
            </w:pPr>
            <w:r>
              <w:rPr>
                <w:b/>
              </w:rPr>
              <w:t>LITERATURA E CIDADE</w:t>
            </w:r>
          </w:p>
        </w:tc>
      </w:tr>
      <w:tr w:rsidR="009A4B65" w:rsidRPr="002363EB" w:rsidTr="00CF021D">
        <w:trPr>
          <w:trHeight w:val="20"/>
        </w:trPr>
        <w:tc>
          <w:tcPr>
            <w:tcW w:w="5188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CRÉDITOS</w:t>
            </w:r>
          </w:p>
        </w:tc>
        <w:tc>
          <w:tcPr>
            <w:tcW w:w="4723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CARGA HORÁRIA</w:t>
            </w:r>
          </w:p>
        </w:tc>
      </w:tr>
      <w:tr w:rsidR="009A4B65" w:rsidRPr="002363EB" w:rsidTr="00CF021D">
        <w:trPr>
          <w:trHeight w:val="20"/>
        </w:trPr>
        <w:tc>
          <w:tcPr>
            <w:tcW w:w="1149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TEÓRICOS</w:t>
            </w:r>
          </w:p>
        </w:tc>
        <w:tc>
          <w:tcPr>
            <w:tcW w:w="1239" w:type="dxa"/>
            <w:gridSpan w:val="3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4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392" w:type="dxa"/>
            <w:gridSpan w:val="2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  <w:tc>
          <w:tcPr>
            <w:tcW w:w="9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</w:t>
            </w:r>
          </w:p>
        </w:tc>
        <w:tc>
          <w:tcPr>
            <w:tcW w:w="1241" w:type="dxa"/>
            <w:gridSpan w:val="2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078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496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</w:tr>
      <w:tr w:rsidR="009A4B65" w:rsidRPr="00CF021D" w:rsidTr="00CF021D">
        <w:trPr>
          <w:trHeight w:val="20"/>
        </w:trPr>
        <w:tc>
          <w:tcPr>
            <w:tcW w:w="1149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2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2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30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30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EMENTA</w:t>
            </w:r>
          </w:p>
        </w:tc>
      </w:tr>
      <w:tr w:rsidR="009A4B65" w:rsidRPr="00133A0E" w:rsidTr="00CF021D">
        <w:trPr>
          <w:trHeight w:val="20"/>
        </w:trPr>
        <w:tc>
          <w:tcPr>
            <w:tcW w:w="9911" w:type="dxa"/>
            <w:gridSpan w:val="12"/>
          </w:tcPr>
          <w:p w:rsidR="009A4B65" w:rsidRPr="00133A0E" w:rsidRDefault="00133A0E" w:rsidP="00CF021D">
            <w:pPr>
              <w:jc w:val="both"/>
            </w:pPr>
            <w:r w:rsidRPr="00133A0E">
              <w:t>Discussão de vertentes da inter-relação Literatura e Cidade, destacando a importância do aspecto urbano enquanto tema e lugar de fixação de espécies literárias. A cidade e os relacionamentos do literário com o histórico.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  <w:r w:rsidRPr="002363EB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CF021D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CONTEÚDOS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7B264A" w:rsidRDefault="009A4B65" w:rsidP="00CF021D">
            <w:pPr>
              <w:ind w:left="209" w:hanging="209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METODOLOGIA</w:t>
            </w:r>
          </w:p>
        </w:tc>
      </w:tr>
      <w:tr w:rsidR="009A4B65" w:rsidRPr="00133A0E" w:rsidTr="00CF021D">
        <w:trPr>
          <w:trHeight w:val="20"/>
        </w:trPr>
        <w:tc>
          <w:tcPr>
            <w:tcW w:w="9911" w:type="dxa"/>
            <w:gridSpan w:val="12"/>
          </w:tcPr>
          <w:p w:rsidR="009A4B65" w:rsidRDefault="00133A0E" w:rsidP="00CF021D">
            <w:pPr>
              <w:ind w:right="-1"/>
              <w:jc w:val="both"/>
            </w:pPr>
            <w:r w:rsidRPr="00133A0E">
              <w:t>A partir da discussão de textos formadores do pensamento da Crítica Cultural sobre o tema Literatura e Cidade, divulgados com a devida antecedência, o curso se efetivará em três seminários temáticos, sob o comando do docente responsável.</w:t>
            </w:r>
          </w:p>
          <w:p w:rsidR="001C1A8B" w:rsidRPr="006935B6" w:rsidRDefault="001C1A8B" w:rsidP="001C1A8B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6935B6">
              <w:t>Aulas expositivas;</w:t>
            </w:r>
          </w:p>
          <w:p w:rsidR="001C1A8B" w:rsidRPr="00B83C10" w:rsidRDefault="001C1A8B" w:rsidP="001C1A8B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6935B6">
              <w:t>Análise e discussão de textos selecionados</w:t>
            </w:r>
          </w:p>
          <w:p w:rsidR="001C1A8B" w:rsidRPr="00133A0E" w:rsidRDefault="001C1A8B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AVALIAÇÃO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1C1A8B" w:rsidRDefault="001C1A8B" w:rsidP="001C1A8B">
            <w:pPr>
              <w:ind w:right="-1"/>
              <w:jc w:val="both"/>
            </w:pPr>
            <w:r w:rsidRPr="006935B6">
              <w:t>Participação nas aulas e atividades programadas.</w:t>
            </w:r>
          </w:p>
          <w:p w:rsidR="009A4B65" w:rsidRPr="00CF021D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RECURSOS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9A4B65" w:rsidRDefault="001C1A8B" w:rsidP="001C1A8B">
            <w:pPr>
              <w:pStyle w:val="PargrafodaLista"/>
              <w:numPr>
                <w:ilvl w:val="0"/>
                <w:numId w:val="4"/>
              </w:numPr>
              <w:ind w:right="-1"/>
              <w:jc w:val="both"/>
            </w:pPr>
            <w:r w:rsidRPr="006935B6">
              <w:t>Quadro branco e textos sele</w:t>
            </w:r>
            <w:bookmarkStart w:id="0" w:name="_GoBack"/>
            <w:bookmarkEnd w:id="0"/>
            <w:r w:rsidRPr="006935B6">
              <w:t>cionados.</w:t>
            </w:r>
          </w:p>
          <w:p w:rsidR="001C1A8B" w:rsidRPr="00CF021D" w:rsidRDefault="001C1A8B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REFERÊNCIAS</w:t>
            </w:r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REFERÊNCIA </w:t>
            </w:r>
            <w:r w:rsidRPr="00652ABF">
              <w:rPr>
                <w:rFonts w:ascii="Arial Narrow" w:hAnsi="Arial Narrow" w:cs="Arial"/>
                <w:b/>
                <w:sz w:val="20"/>
                <w:szCs w:val="20"/>
              </w:rPr>
              <w:t>BÁSICA</w:t>
            </w:r>
          </w:p>
        </w:tc>
      </w:tr>
      <w:tr w:rsidR="00683AD4" w:rsidRPr="00B83C10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BAKHTIN, Mikhail.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Marxismo e filosofia da linguagem</w:t>
            </w:r>
            <w:r w:rsidRPr="00534008">
              <w:rPr>
                <w:rFonts w:ascii="Calibri" w:hAnsi="Calibri" w:cs="Arial"/>
                <w:iCs/>
                <w:sz w:val="20"/>
                <w:szCs w:val="20"/>
              </w:rPr>
              <w:t>: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problemas fundamentais do método sociológico na ciência da linguagem. Tradução Michel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Lahud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e Yara Frateschi Vieira; colaboração Lúcia Teixeira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Wisnik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e Carlos Henrique D. Chagas Cruz. 6. ed. São Paulo: HUCITEC, 1992.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BARTHES, Roland.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Crítica e verdade</w:t>
            </w:r>
            <w:r w:rsidRPr="00534008">
              <w:rPr>
                <w:rFonts w:ascii="Calibri" w:hAnsi="Calibri" w:cs="Arial"/>
                <w:sz w:val="20"/>
                <w:szCs w:val="20"/>
              </w:rPr>
              <w:t>. São Paulo: Perspectiva, 1970 (Debates, 24).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BENJAMIN, Walter. A obra de arte na época de suas técnicas de reprodução. In: ______.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Textos escolhidos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. Tradução José Lino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Grünnewald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>. São Paulo: Abril Cultural, 1975. p. 9-34.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BENJAMIN, Walter.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A modernidade e os modernos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. Tradução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Heindrun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Krieger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Mendes da Silva; Arlete de Brito e Tânia Jatobá. Rio de Janeiro: Tempo Brasileiro, 1975 (Biblioteca tempo universitário, 41).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BERMAN, Marshall.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Tudo que é sólido desmancha no ar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: a aventura da modernidade. Tradução Carlos Felipe Moisés e Ana Maria L.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Ioriatti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. 18.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reimp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>. São Paulo: Companhia das Letras, 1986.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BURSZTYN, Marcel (Org.).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No meio da rua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: nômades, excluídos e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viradores.Rio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de Janeiro: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Garamond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>, 2000.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CANDIDO,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Antonio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. Entre campo e cidade, in: ______.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Tese e antítese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. São Paulo: Companhia Editora Nacional, 1963 (Coleção ensaio, 1). p. 29-56. 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lastRenderedPageBreak/>
              <w:t xml:space="preserve">DERRIDA, Jacques.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Espectros de Marx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: o Estado da dívida, o trabalho do luto e a nova Internacional. Tradução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Anamaria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Skinner. Rio de Janeiro: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Relume-Dumará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>, 1994.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DRUMMOND, Washington. Experiência e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Psicogeografia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. In: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Mediações</w:t>
            </w:r>
            <w:r w:rsidRPr="00534008">
              <w:rPr>
                <w:rFonts w:ascii="Calibri" w:hAnsi="Calibri" w:cs="Arial"/>
                <w:sz w:val="20"/>
                <w:szCs w:val="20"/>
              </w:rPr>
              <w:t>. 8º Congresso ABRALIC: Anais. Belo Horizonte: Associação Brasileira de Literatura Comparada, 2002.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EAGLETON, Terry.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Teoria da literatura</w:t>
            </w:r>
            <w:r w:rsidRPr="00534008">
              <w:rPr>
                <w:rFonts w:ascii="Calibri" w:hAnsi="Calibri" w:cs="Arial"/>
                <w:iCs/>
                <w:sz w:val="20"/>
                <w:szCs w:val="20"/>
              </w:rPr>
              <w:t>: uma introdução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. Tradução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Waltensir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Dutra; rev. João Azenha Jr. 2. ed. São Paulo: Martins Fontes, 1994 (Ensino superior).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ECO, Umberto.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Seis passeios pelos bosques da ficção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  <w:lang w:val="en-US"/>
              </w:rPr>
              <w:t>Tradução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  <w:lang w:val="en-US"/>
              </w:rPr>
              <w:t xml:space="preserve"> Hildegard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  <w:lang w:val="en-US"/>
              </w:rPr>
              <w:t>Feist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  <w:lang w:val="en-US"/>
              </w:rPr>
              <w:t xml:space="preserve">. 3. </w:t>
            </w:r>
            <w:proofErr w:type="spellStart"/>
            <w:proofErr w:type="gramStart"/>
            <w:r w:rsidRPr="00534008">
              <w:rPr>
                <w:rFonts w:ascii="Calibri" w:hAnsi="Calibri" w:cs="Arial"/>
                <w:sz w:val="20"/>
                <w:szCs w:val="20"/>
                <w:lang w:val="en-US"/>
              </w:rPr>
              <w:t>reimp</w:t>
            </w:r>
            <w:proofErr w:type="spellEnd"/>
            <w:proofErr w:type="gramEnd"/>
            <w:r w:rsidRPr="00534008">
              <w:rPr>
                <w:rFonts w:ascii="Calibri" w:hAnsi="Calibri" w:cs="Arial"/>
                <w:sz w:val="20"/>
                <w:szCs w:val="20"/>
                <w:lang w:val="en-US"/>
              </w:rPr>
              <w:t xml:space="preserve">. </w:t>
            </w:r>
            <w:r w:rsidRPr="00534008">
              <w:rPr>
                <w:rFonts w:ascii="Calibri" w:hAnsi="Calibri" w:cs="Arial"/>
                <w:sz w:val="20"/>
                <w:szCs w:val="20"/>
              </w:rPr>
              <w:t>São Paulo: Companhia das Letras, 1994.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ECO, Umberto.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Viagem na irrealidade cotidiana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. Tradução Aurora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Fornoni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Bernadini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e Homero Freitas de Andrade. 9. ed. Rio de Janeiro: Nova Fronteira, 1984. 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FIORILLO, Celso Antonio Pacheco.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Estatuto da cidade comentado</w:t>
            </w:r>
            <w:r w:rsidRPr="00534008">
              <w:rPr>
                <w:rFonts w:ascii="Calibri" w:hAnsi="Calibri" w:cs="Arial"/>
                <w:sz w:val="20"/>
                <w:szCs w:val="20"/>
              </w:rPr>
              <w:t>. Lei 10.257/2001 – Lei do meio ambiente superficial. São Paulo: Revista dos Tribunais, 2002.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FOUCAULT, Michel.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As palavras e as coisas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. Tradução Salma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Tannus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Muchil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>. 6. ed. São Paulo: Martins Fontes, 1992 (Coleção Ensino Superior).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GARCÍA CANCLINI, Néstor.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Consumidores e cidadãos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: conflitos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multiculturaias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da globalização. Tradução Maurício Santana Dias e Javier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Rapp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. 4. ed. Rio de Janeiro: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EdUFRJ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, 1999. 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GEDDES, Patrick.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Cidades </w:t>
            </w:r>
            <w:smartTag w:uri="urn:schemas-microsoft-com:office:smarttags" w:element="PersonName">
              <w:smartTagPr>
                <w:attr w:name="ProductID" w:val="em evolução. Tradução Maria"/>
              </w:smartTagPr>
              <w:r w:rsidRPr="00534008">
                <w:rPr>
                  <w:rFonts w:ascii="Calibri" w:hAnsi="Calibri" w:cs="Arial"/>
                  <w:i/>
                  <w:iCs/>
                  <w:sz w:val="20"/>
                  <w:szCs w:val="20"/>
                </w:rPr>
                <w:t>em evolução</w:t>
              </w:r>
              <w:r w:rsidRPr="00534008">
                <w:rPr>
                  <w:rFonts w:ascii="Calibri" w:hAnsi="Calibri" w:cs="Arial"/>
                  <w:sz w:val="20"/>
                  <w:szCs w:val="20"/>
                </w:rPr>
                <w:t>. Tradução Maria</w:t>
              </w:r>
            </w:smartTag>
            <w:r w:rsidRPr="00534008">
              <w:rPr>
                <w:rFonts w:ascii="Calibri" w:hAnsi="Calibri" w:cs="Arial"/>
                <w:sz w:val="20"/>
                <w:szCs w:val="20"/>
              </w:rPr>
              <w:t xml:space="preserve"> José Ferreira de Castilho. Campinas, SP: Papirus, 1994 (Coleção Ofício de Arte e Forma).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IANNI, Octavio.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A sociedade global</w:t>
            </w:r>
            <w:r w:rsidRPr="00534008">
              <w:rPr>
                <w:rFonts w:ascii="Calibri" w:hAnsi="Calibri" w:cs="Arial"/>
                <w:sz w:val="20"/>
                <w:szCs w:val="20"/>
              </w:rPr>
              <w:t>. 4. ed. Rio de Janeiro: Civilização Brasileira, 1996.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LEFEBVRE, Henri.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A revolução urbana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. Tradução Sérgio Martins. Belo Horizonte: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EdUFMG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>, 1999 (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Humanitas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>).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LUBISCO,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Nídia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M. L.; VIEIRA, Sônia Chagas.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Manual de estilo acadêmico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: monografias, dissertações e teses.2. ed. rev.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amp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>. Salvador: EDUFBA, 2003.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MENEZES, Marcos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Antonio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de.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Olhares sobre a cidade</w:t>
            </w:r>
            <w:r w:rsidRPr="00534008">
              <w:rPr>
                <w:rFonts w:ascii="Calibri" w:hAnsi="Calibri" w:cs="Arial"/>
                <w:sz w:val="20"/>
                <w:szCs w:val="20"/>
              </w:rPr>
              <w:t>: narrativas poéticas das metrópoles contemporâneas. São Paulo: Cone Sul, 2000.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MUNFORD, Lewis.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A cidade na história</w:t>
            </w:r>
            <w:r w:rsidRPr="00534008">
              <w:rPr>
                <w:rFonts w:ascii="Calibri" w:hAnsi="Calibri" w:cs="Arial"/>
                <w:sz w:val="20"/>
                <w:szCs w:val="20"/>
              </w:rPr>
              <w:t>: suas origens, transformações e perspectivas. Tradução Neil R. da Silva. 4. ed. São Paulo: Martins Fontes, 1998 (Ensino superior).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NEVES,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Laert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Pedreira.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O crescimento de Salvador e das demais cidades baianas</w:t>
            </w:r>
            <w:r w:rsidRPr="00534008">
              <w:rPr>
                <w:rFonts w:ascii="Calibri" w:hAnsi="Calibri" w:cs="Arial"/>
                <w:sz w:val="20"/>
                <w:szCs w:val="20"/>
              </w:rPr>
              <w:t>. Salvador: Centro Editorial e Didático da UFBA, 1985 (Estudos baianos, 15).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NUNES, Débora (Org.).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Salvador: o arquiteto e a cidade informal</w:t>
            </w:r>
            <w:r w:rsidRPr="00534008">
              <w:rPr>
                <w:rFonts w:ascii="Calibri" w:hAnsi="Calibri" w:cs="Arial"/>
                <w:sz w:val="20"/>
                <w:szCs w:val="20"/>
              </w:rPr>
              <w:t>. Salvador: Mestrado em Arquitetura e Urbanismo da UFBA/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Lab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>-Habitar, 2000.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ORLANDI,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Eni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P.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Cidade atravessada</w:t>
            </w:r>
            <w:r w:rsidRPr="00534008">
              <w:rPr>
                <w:rFonts w:ascii="Calibri" w:hAnsi="Calibri" w:cs="Arial"/>
                <w:sz w:val="20"/>
                <w:szCs w:val="20"/>
              </w:rPr>
              <w:t>: os sentidos públicos do espaço urbano. Campinas, SP: Pontes, 2001 (Cidade, linguagem, sociedade, 1).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PESAVENTO, Sandra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Jatahy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(Org.).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Leituras cruzadas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diálogos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 da História com a Literatura. Porto Alegre: Universitária/UFRGS, 2000.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PESAVENTO, Sandra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Jatahy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(Coord.).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O espetáculo da rua</w:t>
            </w:r>
            <w:r w:rsidRPr="00534008">
              <w:rPr>
                <w:rFonts w:ascii="Calibri" w:hAnsi="Calibri" w:cs="Arial"/>
                <w:sz w:val="20"/>
                <w:szCs w:val="20"/>
              </w:rPr>
              <w:t>. 2. ed. Porto Alegre: Universidade/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EdUFRGS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>, 1996.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  <w:lang w:val="en-US"/>
              </w:rPr>
              <w:t xml:space="preserve">POE,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  <w:lang w:val="en-US"/>
              </w:rPr>
              <w:t>Edgard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  <w:lang w:val="en-US"/>
              </w:rPr>
              <w:t xml:space="preserve"> Allan. 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O homem das multidões, in: ______.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Ficção completa, poesia e ensaios</w:t>
            </w:r>
            <w:r w:rsidRPr="00534008">
              <w:rPr>
                <w:rFonts w:ascii="Calibri" w:hAnsi="Calibri" w:cs="Arial"/>
                <w:sz w:val="20"/>
                <w:szCs w:val="20"/>
              </w:rPr>
              <w:t>. Tradução Oscar Mendes; colaboração Milton Amado. Rio de Janeiro: Aguilar, 1965. p. 392-400.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RIBEIRO, Luiz César de Queiroz; PECHMAN, Robert.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Cidade, povo, nação</w:t>
            </w:r>
            <w:r w:rsidRPr="00534008">
              <w:rPr>
                <w:rFonts w:ascii="Calibri" w:hAnsi="Calibri" w:cs="Arial"/>
                <w:sz w:val="20"/>
                <w:szCs w:val="20"/>
              </w:rPr>
              <w:t>: gênese do urbanismo moderno (Org.). Rio de Janeiro: Civilização Brasileira, 1996.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ROLNIK, Raquel.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O que é cidade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. 3. ed. e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reimp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>. São Paulo: Brasiliense, 1998 (Coleção primeiros passos, 203).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SAMPAIO, Antônio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Heliodório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Lima.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Formas urbanas</w:t>
            </w:r>
            <w:r w:rsidRPr="00534008">
              <w:rPr>
                <w:rFonts w:ascii="Calibri" w:hAnsi="Calibri" w:cs="Arial"/>
                <w:sz w:val="20"/>
                <w:szCs w:val="20"/>
              </w:rPr>
              <w:t>: cidade real &amp; cidade ideal; contribuição ao estudo urbanístico de Salvador. Salvador: Quarteto/PPG-AU, Faculdade de Arquitetura da UFBA, 1999.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SANTOS, Ednalva Marinho dos et al.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O texto científico</w:t>
            </w:r>
            <w:r w:rsidRPr="00534008">
              <w:rPr>
                <w:rFonts w:ascii="Calibri" w:hAnsi="Calibri" w:cs="Arial"/>
                <w:sz w:val="20"/>
                <w:szCs w:val="20"/>
              </w:rPr>
              <w:t>: diretrizes para elaboração e apresentação. 2. ed. atual. e aum. Salvador: UNYAHNA / QUARTETO, 2002.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SILVA, Armando.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Imaginários urbanos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. São Paulo: Perspectiva; Bogotá, Col.: Convenio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Andres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Bello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>, 2001 (Estudos, 173).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SODRÉ, Muniz.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A máquina de Narciso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: televisão, indivíduo e poder no </w:t>
            </w:r>
            <w:proofErr w:type="gramStart"/>
            <w:r w:rsidRPr="00534008">
              <w:rPr>
                <w:rFonts w:ascii="Calibri" w:hAnsi="Calibri" w:cs="Arial"/>
                <w:sz w:val="20"/>
                <w:szCs w:val="20"/>
              </w:rPr>
              <w:t>Brasil..</w:t>
            </w:r>
            <w:proofErr w:type="gram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3. ed. São Paulo: Cortez, 1994 (Biblioteca da Educação, Série 5, Estudos de linguagem, v. 3).  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SOUZA, Marcelo Lopes de.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ABC do desenvolvimento urbano</w:t>
            </w:r>
            <w:r w:rsidRPr="00534008">
              <w:rPr>
                <w:rFonts w:ascii="Calibri" w:hAnsi="Calibri" w:cs="Arial"/>
                <w:sz w:val="20"/>
                <w:szCs w:val="20"/>
              </w:rPr>
              <w:t>. Rio de Janeiro: Bertrand Brasil, 2003.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SPOSATI, Aldaíza.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Cidade </w:t>
            </w:r>
            <w:smartTag w:uri="urn:schemas-microsoft-com:office:smarttags" w:element="PersonName">
              <w:smartTagPr>
                <w:attr w:name="ProductID" w:val="em pedaços. Organização José"/>
              </w:smartTagPr>
              <w:r w:rsidRPr="00534008">
                <w:rPr>
                  <w:rFonts w:ascii="Calibri" w:hAnsi="Calibri" w:cs="Arial"/>
                  <w:i/>
                  <w:iCs/>
                  <w:sz w:val="20"/>
                  <w:szCs w:val="20"/>
                </w:rPr>
                <w:t>em pedaços</w:t>
              </w:r>
              <w:r w:rsidRPr="00534008">
                <w:rPr>
                  <w:rFonts w:ascii="Calibri" w:hAnsi="Calibri" w:cs="Arial"/>
                  <w:sz w:val="20"/>
                  <w:szCs w:val="20"/>
                </w:rPr>
                <w:t>. Organização José</w:t>
              </w:r>
            </w:smartTag>
            <w:r w:rsidRPr="00534008">
              <w:rPr>
                <w:rFonts w:ascii="Calibri" w:hAnsi="Calibri" w:cs="Arial"/>
                <w:sz w:val="20"/>
                <w:szCs w:val="20"/>
              </w:rPr>
              <w:t xml:space="preserve"> Roberto de Toledo. São Paulo: Brasiliense, 2001.</w:t>
            </w:r>
          </w:p>
          <w:p w:rsidR="00133A0E" w:rsidRPr="00534008" w:rsidRDefault="00133A0E" w:rsidP="00133A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SPOSITO, Maria Encarnação B.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Capitalismo e urbanização</w:t>
            </w:r>
            <w:r w:rsidRPr="00534008">
              <w:rPr>
                <w:rFonts w:ascii="Calibri" w:hAnsi="Calibri" w:cs="Arial"/>
                <w:sz w:val="20"/>
                <w:szCs w:val="20"/>
              </w:rPr>
              <w:t>. 11. ed. São Paulo: Contexto, 2001 (Repensando a Geografia).</w:t>
            </w:r>
          </w:p>
          <w:p w:rsidR="00133A0E" w:rsidRPr="00534008" w:rsidRDefault="00133A0E" w:rsidP="00133A0E">
            <w:pPr>
              <w:tabs>
                <w:tab w:val="left" w:pos="3000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VATTIMO, Gianni.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A sociedade transparente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. Tradução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Hossein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Shooja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 xml:space="preserve"> e Isabel Santos. Lisboa: Relógio D’Água, 1992 (</w:t>
            </w:r>
            <w:proofErr w:type="spellStart"/>
            <w:r w:rsidRPr="00534008">
              <w:rPr>
                <w:rFonts w:ascii="Calibri" w:hAnsi="Calibri" w:cs="Arial"/>
                <w:sz w:val="20"/>
                <w:szCs w:val="20"/>
              </w:rPr>
              <w:t>Antropos</w:t>
            </w:r>
            <w:proofErr w:type="spellEnd"/>
            <w:r w:rsidRPr="00534008">
              <w:rPr>
                <w:rFonts w:ascii="Calibri" w:hAnsi="Calibri" w:cs="Arial"/>
                <w:sz w:val="20"/>
                <w:szCs w:val="20"/>
              </w:rPr>
              <w:t>).</w:t>
            </w:r>
          </w:p>
          <w:p w:rsidR="00133A0E" w:rsidRPr="00534008" w:rsidRDefault="00133A0E" w:rsidP="00133A0E">
            <w:pPr>
              <w:tabs>
                <w:tab w:val="left" w:pos="3000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VEIGA, Benedito.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Memória da vida literária baiana: década de 60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 (Indexação do Suplemento Dominical do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Diário de Notícias</w:t>
            </w:r>
            <w:r w:rsidRPr="00534008">
              <w:rPr>
                <w:rFonts w:ascii="Calibri" w:hAnsi="Calibri" w:cs="Arial"/>
                <w:sz w:val="20"/>
                <w:szCs w:val="20"/>
              </w:rPr>
              <w:t xml:space="preserve">: 1956-1971). Salvador: Quarteto, 2003. </w:t>
            </w:r>
          </w:p>
          <w:p w:rsidR="00133A0E" w:rsidRPr="00534008" w:rsidRDefault="00133A0E" w:rsidP="00133A0E">
            <w:pPr>
              <w:tabs>
                <w:tab w:val="left" w:pos="3000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VÉSCIO, Luiz Eugênio; SANTOS, Pedro Brum (Org.).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Literatura &amp; História</w:t>
            </w:r>
            <w:r w:rsidRPr="00534008">
              <w:rPr>
                <w:rFonts w:ascii="Calibri" w:hAnsi="Calibri" w:cs="Arial"/>
                <w:sz w:val="20"/>
                <w:szCs w:val="20"/>
              </w:rPr>
              <w:t>: perspectivas e convergências. Bauru, SP: EDUSC, 1999.</w:t>
            </w:r>
          </w:p>
          <w:p w:rsidR="00133A0E" w:rsidRPr="00534008" w:rsidRDefault="00133A0E" w:rsidP="00133A0E">
            <w:pPr>
              <w:tabs>
                <w:tab w:val="left" w:pos="3000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34008">
              <w:rPr>
                <w:rFonts w:ascii="Calibri" w:hAnsi="Calibri" w:cs="Arial"/>
                <w:sz w:val="20"/>
                <w:szCs w:val="20"/>
              </w:rPr>
              <w:t xml:space="preserve">ZILBERMAN, Regina. </w:t>
            </w:r>
            <w:r w:rsidRPr="00534008">
              <w:rPr>
                <w:rFonts w:ascii="Calibri" w:hAnsi="Calibri" w:cs="Arial"/>
                <w:i/>
                <w:iCs/>
                <w:sz w:val="20"/>
                <w:szCs w:val="20"/>
              </w:rPr>
              <w:t>Estética da recepção e história da literatura</w:t>
            </w:r>
            <w:r w:rsidRPr="00534008">
              <w:rPr>
                <w:rFonts w:ascii="Calibri" w:hAnsi="Calibri" w:cs="Arial"/>
                <w:sz w:val="20"/>
                <w:szCs w:val="20"/>
              </w:rPr>
              <w:t>. São Paulo: Ática, 1989 (Série Fundamentos, 41).</w:t>
            </w:r>
          </w:p>
          <w:p w:rsidR="00683AD4" w:rsidRPr="00B83C10" w:rsidRDefault="00683AD4" w:rsidP="00CF021D">
            <w:pPr>
              <w:spacing w:before="60" w:after="60"/>
              <w:rPr>
                <w:sz w:val="20"/>
              </w:rPr>
            </w:pPr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REFERÊNCIA COMPLEMENTAR</w:t>
            </w:r>
          </w:p>
        </w:tc>
      </w:tr>
      <w:tr w:rsidR="00683AD4" w:rsidRPr="00CF021D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683AD4" w:rsidRPr="00CF021D" w:rsidRDefault="00683AD4" w:rsidP="00CF021D">
            <w:pPr>
              <w:rPr>
                <w:sz w:val="20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99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7E09">
              <w:rPr>
                <w:rFonts w:ascii="Arial" w:hAnsi="Arial" w:cs="Arial"/>
              </w:rPr>
              <w:t>Aprovado pela Coordenação do Colegiado</w:t>
            </w:r>
          </w:p>
        </w:tc>
      </w:tr>
      <w:tr w:rsidR="009A4B65" w:rsidRPr="003C7E09" w:rsidTr="00CF021D">
        <w:trPr>
          <w:trHeight w:val="20"/>
        </w:trPr>
        <w:tc>
          <w:tcPr>
            <w:tcW w:w="116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 xml:space="preserve">DATA 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0"/>
              <w:rPr>
                <w:rFonts w:ascii="Arial" w:hAnsi="Arial" w:cs="Arial"/>
                <w:color w:val="000099"/>
              </w:rPr>
            </w:pPr>
          </w:p>
        </w:tc>
        <w:tc>
          <w:tcPr>
            <w:tcW w:w="1495" w:type="dxa"/>
            <w:gridSpan w:val="3"/>
            <w:tcBorders>
              <w:top w:val="nil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6"/>
              <w:rPr>
                <w:rFonts w:ascii="Arial" w:hAnsi="Arial" w:cs="Arial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4955" w:type="dxa"/>
            <w:gridSpan w:val="6"/>
            <w:tcBorders>
              <w:top w:val="single" w:sz="4" w:space="0" w:color="auto"/>
            </w:tcBorders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 Docente 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956" w:type="dxa"/>
            <w:gridSpan w:val="6"/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do(a) </w:t>
            </w:r>
            <w:proofErr w:type="spellStart"/>
            <w:r w:rsidRPr="003C7E09">
              <w:rPr>
                <w:rFonts w:ascii="Arial" w:hAnsi="Arial" w:cs="Arial"/>
                <w:sz w:val="18"/>
              </w:rPr>
              <w:t>Corrdenador</w:t>
            </w:r>
            <w:proofErr w:type="spellEnd"/>
            <w:r w:rsidRPr="003C7E09">
              <w:rPr>
                <w:rFonts w:ascii="Arial" w:hAnsi="Arial" w:cs="Arial"/>
                <w:sz w:val="18"/>
              </w:rPr>
              <w:t>(a)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</w:tr>
    </w:tbl>
    <w:p w:rsidR="008276C7" w:rsidRDefault="00733897" w:rsidP="00CF021D"/>
    <w:sectPr w:rsidR="008276C7" w:rsidSect="005F7C0E">
      <w:headerReference w:type="default" r:id="rId7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97" w:rsidRDefault="00733897" w:rsidP="00683AD4">
      <w:r>
        <w:separator/>
      </w:r>
    </w:p>
  </w:endnote>
  <w:endnote w:type="continuationSeparator" w:id="0">
    <w:p w:rsidR="00733897" w:rsidRDefault="00733897" w:rsidP="0068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97" w:rsidRDefault="00733897" w:rsidP="00683AD4">
      <w:r>
        <w:separator/>
      </w:r>
    </w:p>
  </w:footnote>
  <w:footnote w:type="continuationSeparator" w:id="0">
    <w:p w:rsidR="00733897" w:rsidRDefault="00733897" w:rsidP="0068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7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6935"/>
      <w:gridCol w:w="1448"/>
    </w:tblGrid>
    <w:tr w:rsidR="00683AD4" w:rsidRPr="002363EB" w:rsidTr="00BB680A">
      <w:trPr>
        <w:trHeight w:val="20"/>
      </w:trPr>
      <w:tc>
        <w:tcPr>
          <w:tcW w:w="1532" w:type="dxa"/>
          <w:vAlign w:val="center"/>
        </w:tcPr>
        <w:p w:rsidR="00683AD4" w:rsidRPr="002363EB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4F552B6D" wp14:editId="116FC539">
                <wp:extent cx="456230" cy="540000"/>
                <wp:effectExtent l="0" t="0" r="127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ebLogo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5" w:type="dxa"/>
          <w:tcBorders>
            <w:bottom w:val="single" w:sz="12" w:space="0" w:color="FF0000"/>
          </w:tcBorders>
          <w:vAlign w:val="center"/>
        </w:tcPr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UNIVERSIDADE DO ESTADO DA BAHIA – UNEB</w:t>
          </w:r>
        </w:p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DEPARTAMENTO DE CIÊNCIAS HUMANAS – DCH</w:t>
          </w:r>
        </w:p>
        <w:p w:rsidR="00683AD4" w:rsidRDefault="00683AD4" w:rsidP="00683AD4">
          <w:pPr>
            <w:tabs>
              <w:tab w:val="right" w:pos="8731"/>
            </w:tabs>
            <w:jc w:val="center"/>
            <w:rPr>
              <w:rFonts w:asciiTheme="minorHAnsi" w:hAnsiTheme="minorHAnsi" w:cs="Arial"/>
              <w:sz w:val="20"/>
            </w:rPr>
          </w:pPr>
          <w:r w:rsidRPr="009A4B65">
            <w:rPr>
              <w:rFonts w:asciiTheme="minorHAnsi" w:hAnsiTheme="minorHAnsi" w:cs="Arial"/>
              <w:sz w:val="20"/>
            </w:rPr>
            <w:t xml:space="preserve">CAMPUS IV – JACOBINA / </w:t>
          </w:r>
          <w:r w:rsidRPr="009A4B65">
            <w:rPr>
              <w:rFonts w:asciiTheme="minorHAnsi" w:hAnsiTheme="minorHAnsi" w:cs="Arial"/>
              <w:smallCaps/>
              <w:sz w:val="20"/>
            </w:rPr>
            <w:t>Núcleo de Estudos de Cultura e Cidade</w:t>
          </w:r>
          <w:r w:rsidRPr="009A4B65">
            <w:rPr>
              <w:rFonts w:asciiTheme="minorHAnsi" w:hAnsiTheme="minorHAnsi" w:cs="Arial"/>
              <w:sz w:val="20"/>
            </w:rPr>
            <w:t xml:space="preserve"> – NECC</w:t>
          </w:r>
        </w:p>
        <w:p w:rsidR="004733C9" w:rsidRPr="004733C9" w:rsidRDefault="004733C9" w:rsidP="004733C9">
          <w:pPr>
            <w:pStyle w:val="Cabealho"/>
            <w:jc w:val="center"/>
            <w:rPr>
              <w:rFonts w:asciiTheme="minorHAnsi" w:hAnsiTheme="minorHAnsi"/>
              <w:b/>
              <w:sz w:val="20"/>
            </w:rPr>
          </w:pPr>
          <w:r w:rsidRPr="004733C9">
            <w:rPr>
              <w:rFonts w:asciiTheme="minorHAnsi" w:hAnsiTheme="minorHAnsi"/>
              <w:b/>
              <w:sz w:val="20"/>
            </w:rPr>
            <w:t>CURSO DE ESPECIALIZAÇÃO EM HISTÓRIA, CULTURA URBANA E MEMÓRIA</w:t>
          </w:r>
        </w:p>
      </w:tc>
      <w:tc>
        <w:tcPr>
          <w:tcW w:w="1448" w:type="dxa"/>
          <w:vAlign w:val="center"/>
        </w:tcPr>
        <w:p w:rsidR="00683AD4" w:rsidRPr="00C55F2E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07EDE045" wp14:editId="4BC17242">
                <wp:extent cx="499544" cy="5400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ebLogoDCH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54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83AD4" w:rsidRPr="009A4B65" w:rsidTr="00BB680A">
      <w:trPr>
        <w:trHeight w:val="20"/>
      </w:trPr>
      <w:tc>
        <w:tcPr>
          <w:tcW w:w="1532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  <w:tc>
        <w:tcPr>
          <w:tcW w:w="6935" w:type="dxa"/>
          <w:tcBorders>
            <w:top w:val="single" w:sz="12" w:space="0" w:color="FF0000"/>
            <w:bottom w:val="single" w:sz="12" w:space="0" w:color="0033CC"/>
          </w:tcBorders>
          <w:vAlign w:val="center"/>
        </w:tcPr>
        <w:p w:rsidR="00683AD4" w:rsidRPr="009A4B65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1448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</w:tr>
  </w:tbl>
  <w:p w:rsidR="00683AD4" w:rsidRPr="00683AD4" w:rsidRDefault="00683AD4" w:rsidP="00683AD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A3788"/>
    <w:multiLevelType w:val="hybridMultilevel"/>
    <w:tmpl w:val="1AF8E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C08CD"/>
    <w:multiLevelType w:val="hybridMultilevel"/>
    <w:tmpl w:val="BE30A8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5516D"/>
    <w:multiLevelType w:val="hybridMultilevel"/>
    <w:tmpl w:val="1CA67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779C7"/>
    <w:multiLevelType w:val="hybridMultilevel"/>
    <w:tmpl w:val="58C011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65"/>
    <w:rsid w:val="000961E0"/>
    <w:rsid w:val="00133A0E"/>
    <w:rsid w:val="001C1A8B"/>
    <w:rsid w:val="001D2C11"/>
    <w:rsid w:val="00315A78"/>
    <w:rsid w:val="00440960"/>
    <w:rsid w:val="004733C9"/>
    <w:rsid w:val="004F2963"/>
    <w:rsid w:val="005B1F4A"/>
    <w:rsid w:val="006630D7"/>
    <w:rsid w:val="00683AD4"/>
    <w:rsid w:val="00733897"/>
    <w:rsid w:val="009426D7"/>
    <w:rsid w:val="009A4B65"/>
    <w:rsid w:val="00B83C10"/>
    <w:rsid w:val="00C22491"/>
    <w:rsid w:val="00CF021D"/>
    <w:rsid w:val="00D41B3C"/>
    <w:rsid w:val="00D93EC9"/>
    <w:rsid w:val="00DB576C"/>
    <w:rsid w:val="00D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07F12-0444-4B87-A0FC-247B0D9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4B65"/>
    <w:pPr>
      <w:keepNext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4B6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embloco">
    <w:name w:val="Block Text"/>
    <w:basedOn w:val="Normal"/>
    <w:rsid w:val="009A4B65"/>
    <w:pPr>
      <w:ind w:left="709" w:right="567" w:firstLine="567"/>
      <w:jc w:val="both"/>
    </w:pPr>
    <w:rPr>
      <w:rFonts w:ascii="Technical" w:hAnsi="Technical"/>
      <w:szCs w:val="20"/>
    </w:rPr>
  </w:style>
  <w:style w:type="paragraph" w:styleId="PargrafodaLista">
    <w:name w:val="List Paragraph"/>
    <w:basedOn w:val="Normal"/>
    <w:uiPriority w:val="34"/>
    <w:qFormat/>
    <w:rsid w:val="009A4B6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83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3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1069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Hilário</dc:creator>
  <cp:keywords/>
  <dc:description/>
  <cp:lastModifiedBy>Edvaldo Hilário</cp:lastModifiedBy>
  <cp:revision>5</cp:revision>
  <dcterms:created xsi:type="dcterms:W3CDTF">2014-12-02T23:43:00Z</dcterms:created>
  <dcterms:modified xsi:type="dcterms:W3CDTF">2014-12-03T00:24:00Z</dcterms:modified>
</cp:coreProperties>
</file>